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24" w:rsidRDefault="00BD5C24" w:rsidP="00D51FC8">
      <w:pPr>
        <w:pStyle w:val="aa"/>
        <w:jc w:val="left"/>
        <w:rPr>
          <w:i/>
          <w:sz w:val="48"/>
          <w:szCs w:val="48"/>
        </w:rPr>
      </w:pPr>
    </w:p>
    <w:p w:rsidR="00BD5C24" w:rsidRPr="00D20C5C" w:rsidRDefault="00BD5C24" w:rsidP="00BD5C24">
      <w:pPr>
        <w:pStyle w:val="aa"/>
        <w:jc w:val="center"/>
        <w:rPr>
          <w:b/>
          <w:i/>
          <w:szCs w:val="24"/>
        </w:rPr>
      </w:pPr>
      <w:r>
        <w:rPr>
          <w:b/>
          <w:i/>
          <w:szCs w:val="24"/>
        </w:rPr>
        <w:t>Муниципальное казе</w:t>
      </w:r>
      <w:r w:rsidRPr="00D20C5C">
        <w:rPr>
          <w:b/>
          <w:i/>
          <w:szCs w:val="24"/>
        </w:rPr>
        <w:t>нное общеобразовательное учреждение средня</w:t>
      </w:r>
      <w:r>
        <w:rPr>
          <w:b/>
          <w:i/>
          <w:szCs w:val="24"/>
        </w:rPr>
        <w:t>я общеобразовательная школа № 12</w:t>
      </w:r>
    </w:p>
    <w:p w:rsidR="00BD5C24" w:rsidRPr="00D20C5C" w:rsidRDefault="00BD5C24" w:rsidP="00BD5C24">
      <w:pPr>
        <w:pStyle w:val="aa"/>
        <w:jc w:val="center"/>
        <w:rPr>
          <w:b/>
          <w:i/>
          <w:szCs w:val="24"/>
        </w:rPr>
      </w:pPr>
      <w:r>
        <w:rPr>
          <w:b/>
          <w:i/>
          <w:szCs w:val="24"/>
        </w:rPr>
        <w:t>с. Николина Балка</w:t>
      </w:r>
      <w:r w:rsidRPr="00D20C5C">
        <w:rPr>
          <w:b/>
          <w:i/>
          <w:szCs w:val="24"/>
        </w:rPr>
        <w:t xml:space="preserve"> Петровского района Ставропольского края</w:t>
      </w:r>
    </w:p>
    <w:p w:rsidR="00BD5C24" w:rsidRPr="00D20C5C" w:rsidRDefault="00BD5C24" w:rsidP="00BD5C24">
      <w:pPr>
        <w:pStyle w:val="aa"/>
        <w:jc w:val="center"/>
        <w:rPr>
          <w:szCs w:val="24"/>
        </w:rPr>
      </w:pPr>
    </w:p>
    <w:p w:rsidR="00BD5C24" w:rsidRPr="00D20C5C" w:rsidRDefault="00BD5C24" w:rsidP="00BD5C24">
      <w:pPr>
        <w:pStyle w:val="aa"/>
        <w:jc w:val="center"/>
        <w:rPr>
          <w:szCs w:val="24"/>
        </w:rPr>
      </w:pPr>
    </w:p>
    <w:p w:rsidR="00BD5C24" w:rsidRPr="00D20C5C" w:rsidRDefault="00BD5C24" w:rsidP="00BD5C24">
      <w:pPr>
        <w:pStyle w:val="aa"/>
        <w:jc w:val="center"/>
        <w:rPr>
          <w:szCs w:val="24"/>
        </w:rPr>
      </w:pPr>
    </w:p>
    <w:p w:rsidR="00BD5C24" w:rsidRPr="00D20C5C" w:rsidRDefault="00BD5C24" w:rsidP="00BD5C24">
      <w:pPr>
        <w:pStyle w:val="aa"/>
        <w:jc w:val="center"/>
        <w:rPr>
          <w:szCs w:val="24"/>
        </w:rPr>
      </w:pPr>
    </w:p>
    <w:tbl>
      <w:tblPr>
        <w:tblW w:w="164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36"/>
        <w:gridCol w:w="6662"/>
        <w:gridCol w:w="5837"/>
      </w:tblGrid>
      <w:tr w:rsidR="00BD5C24" w:rsidRPr="00D20C5C" w:rsidTr="00DA78C1">
        <w:tc>
          <w:tcPr>
            <w:tcW w:w="3936" w:type="dxa"/>
          </w:tcPr>
          <w:p w:rsidR="00BD5C24" w:rsidRPr="00D20C5C" w:rsidRDefault="00BD5C24" w:rsidP="00DA78C1">
            <w:pPr>
              <w:pStyle w:val="aa"/>
              <w:rPr>
                <w:szCs w:val="24"/>
              </w:rPr>
            </w:pPr>
            <w:proofErr w:type="gramStart"/>
            <w:r w:rsidRPr="00D20C5C">
              <w:rPr>
                <w:szCs w:val="24"/>
              </w:rPr>
              <w:t>Рассмотрена</w:t>
            </w:r>
            <w:proofErr w:type="gramEnd"/>
            <w:r w:rsidRPr="00D20C5C">
              <w:rPr>
                <w:szCs w:val="24"/>
              </w:rPr>
              <w:t xml:space="preserve"> на заседании</w:t>
            </w:r>
          </w:p>
          <w:p w:rsidR="00BD5C24" w:rsidRPr="00D20C5C" w:rsidRDefault="00BD5C24" w:rsidP="00DA78C1">
            <w:pPr>
              <w:pStyle w:val="aa"/>
              <w:rPr>
                <w:szCs w:val="24"/>
              </w:rPr>
            </w:pPr>
            <w:r w:rsidRPr="00D20C5C">
              <w:rPr>
                <w:szCs w:val="24"/>
              </w:rPr>
              <w:t>методического объединения</w:t>
            </w:r>
          </w:p>
          <w:p w:rsidR="00BD5C24" w:rsidRPr="00D20C5C" w:rsidRDefault="00BD5C24" w:rsidP="00DA78C1">
            <w:pPr>
              <w:pStyle w:val="aa"/>
              <w:rPr>
                <w:szCs w:val="24"/>
              </w:rPr>
            </w:pPr>
            <w:r w:rsidRPr="00D20C5C">
              <w:rPr>
                <w:szCs w:val="24"/>
              </w:rPr>
              <w:t>учителей гуманитарного цикла</w:t>
            </w:r>
          </w:p>
          <w:p w:rsidR="00BD5C24" w:rsidRPr="00D20C5C" w:rsidRDefault="00BD5C24" w:rsidP="00DA78C1">
            <w:pPr>
              <w:pStyle w:val="aa"/>
              <w:rPr>
                <w:szCs w:val="24"/>
              </w:rPr>
            </w:pPr>
            <w:r w:rsidRPr="00D20C5C">
              <w:rPr>
                <w:szCs w:val="24"/>
              </w:rPr>
              <w:t xml:space="preserve">Протокол № </w:t>
            </w:r>
            <w:proofErr w:type="spellStart"/>
            <w:r w:rsidRPr="00D20C5C">
              <w:rPr>
                <w:szCs w:val="24"/>
              </w:rPr>
              <w:t>___от</w:t>
            </w:r>
            <w:proofErr w:type="spellEnd"/>
            <w:r w:rsidRPr="00D20C5C">
              <w:rPr>
                <w:szCs w:val="24"/>
              </w:rPr>
              <w:t xml:space="preserve"> ________201</w:t>
            </w:r>
            <w:r>
              <w:rPr>
                <w:szCs w:val="24"/>
              </w:rPr>
              <w:t>7</w:t>
            </w:r>
            <w:r w:rsidRPr="00D20C5C">
              <w:rPr>
                <w:szCs w:val="24"/>
              </w:rPr>
              <w:t xml:space="preserve"> г.</w:t>
            </w:r>
          </w:p>
          <w:p w:rsidR="00BD5C24" w:rsidRPr="00D20C5C" w:rsidRDefault="00BD5C24" w:rsidP="00DA78C1">
            <w:pPr>
              <w:pStyle w:val="aa"/>
              <w:rPr>
                <w:szCs w:val="24"/>
              </w:rPr>
            </w:pPr>
            <w:r w:rsidRPr="00D20C5C">
              <w:rPr>
                <w:szCs w:val="24"/>
              </w:rPr>
              <w:t>Руководитель МО_______________</w:t>
            </w:r>
          </w:p>
          <w:p w:rsidR="00BD5C24" w:rsidRPr="00D20C5C" w:rsidRDefault="00BD5C24" w:rsidP="00DA78C1">
            <w:pPr>
              <w:pStyle w:val="aa"/>
              <w:rPr>
                <w:szCs w:val="24"/>
              </w:rPr>
            </w:pPr>
            <w:r w:rsidRPr="00D20C5C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              </w:t>
            </w:r>
            <w:r w:rsidRPr="00D20C5C"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Ярош</w:t>
            </w:r>
            <w:proofErr w:type="spellEnd"/>
            <w:r>
              <w:rPr>
                <w:szCs w:val="24"/>
              </w:rPr>
              <w:t xml:space="preserve"> А.Н..</w:t>
            </w:r>
          </w:p>
        </w:tc>
        <w:tc>
          <w:tcPr>
            <w:tcW w:w="6662" w:type="dxa"/>
          </w:tcPr>
          <w:p w:rsidR="00BD5C24" w:rsidRPr="00D20C5C" w:rsidRDefault="00BD5C24" w:rsidP="00DA78C1">
            <w:pPr>
              <w:pStyle w:val="aa"/>
              <w:ind w:left="1309"/>
              <w:rPr>
                <w:szCs w:val="24"/>
              </w:rPr>
            </w:pPr>
            <w:r w:rsidRPr="00D20C5C">
              <w:rPr>
                <w:szCs w:val="24"/>
              </w:rPr>
              <w:t xml:space="preserve">Согласована </w:t>
            </w:r>
          </w:p>
          <w:p w:rsidR="00BD5C24" w:rsidRPr="00D20C5C" w:rsidRDefault="00BD5C24" w:rsidP="00DA78C1">
            <w:pPr>
              <w:pStyle w:val="aa"/>
              <w:ind w:left="1309"/>
              <w:rPr>
                <w:szCs w:val="24"/>
              </w:rPr>
            </w:pPr>
            <w:r w:rsidRPr="00D20C5C">
              <w:rPr>
                <w:szCs w:val="24"/>
              </w:rPr>
              <w:t>заместителем директора по УВР</w:t>
            </w:r>
          </w:p>
          <w:p w:rsidR="00BD5C24" w:rsidRPr="00D20C5C" w:rsidRDefault="00BD5C24" w:rsidP="00DA78C1">
            <w:pPr>
              <w:pStyle w:val="aa"/>
              <w:ind w:left="1309"/>
              <w:rPr>
                <w:szCs w:val="24"/>
              </w:rPr>
            </w:pPr>
            <w:proofErr w:type="spellStart"/>
            <w:r w:rsidRPr="00D20C5C">
              <w:rPr>
                <w:szCs w:val="24"/>
              </w:rPr>
              <w:t>________________</w:t>
            </w:r>
            <w:r>
              <w:rPr>
                <w:szCs w:val="24"/>
              </w:rPr>
              <w:t>Лагутина</w:t>
            </w:r>
            <w:proofErr w:type="spellEnd"/>
            <w:r>
              <w:rPr>
                <w:szCs w:val="24"/>
              </w:rPr>
              <w:t xml:space="preserve"> Э.В.</w:t>
            </w:r>
            <w:r w:rsidRPr="00D20C5C">
              <w:rPr>
                <w:szCs w:val="24"/>
              </w:rPr>
              <w:t>.</w:t>
            </w:r>
          </w:p>
          <w:p w:rsidR="00BD5C24" w:rsidRPr="00D20C5C" w:rsidRDefault="00BD5C24" w:rsidP="00DA78C1">
            <w:pPr>
              <w:pStyle w:val="aa"/>
              <w:ind w:left="1734"/>
              <w:rPr>
                <w:szCs w:val="24"/>
              </w:rPr>
            </w:pPr>
          </w:p>
        </w:tc>
        <w:tc>
          <w:tcPr>
            <w:tcW w:w="5837" w:type="dxa"/>
          </w:tcPr>
          <w:p w:rsidR="00BD5C24" w:rsidRPr="00D20C5C" w:rsidRDefault="00BD5C24" w:rsidP="00DA78C1">
            <w:pPr>
              <w:pStyle w:val="aa"/>
              <w:rPr>
                <w:szCs w:val="24"/>
              </w:rPr>
            </w:pPr>
            <w:r w:rsidRPr="00D20C5C">
              <w:rPr>
                <w:szCs w:val="24"/>
              </w:rPr>
              <w:t>Утверждена</w:t>
            </w:r>
          </w:p>
          <w:p w:rsidR="00BD5C24" w:rsidRPr="00D20C5C" w:rsidRDefault="00BD5C24" w:rsidP="00DA78C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приказом МКОУ СОШ № 12</w:t>
            </w:r>
          </w:p>
          <w:p w:rsidR="00BD5C24" w:rsidRPr="00D20C5C" w:rsidRDefault="00BD5C24" w:rsidP="00DA78C1">
            <w:pPr>
              <w:pStyle w:val="aa"/>
              <w:rPr>
                <w:szCs w:val="24"/>
              </w:rPr>
            </w:pPr>
            <w:r w:rsidRPr="00D20C5C">
              <w:rPr>
                <w:szCs w:val="24"/>
              </w:rPr>
              <w:t>от _________201</w:t>
            </w:r>
            <w:r>
              <w:rPr>
                <w:szCs w:val="24"/>
              </w:rPr>
              <w:t xml:space="preserve">7 </w:t>
            </w:r>
            <w:r w:rsidRPr="00D20C5C">
              <w:rPr>
                <w:szCs w:val="24"/>
              </w:rPr>
              <w:t>г. № _______</w:t>
            </w:r>
          </w:p>
          <w:p w:rsidR="00BD5C24" w:rsidRPr="00D20C5C" w:rsidRDefault="00BD5C24" w:rsidP="00DA78C1">
            <w:pPr>
              <w:pStyle w:val="aa"/>
              <w:rPr>
                <w:szCs w:val="24"/>
              </w:rPr>
            </w:pPr>
            <w:r w:rsidRPr="00D20C5C">
              <w:rPr>
                <w:szCs w:val="24"/>
              </w:rPr>
              <w:t xml:space="preserve">Директор школы_____________    </w:t>
            </w:r>
          </w:p>
          <w:p w:rsidR="00BD5C24" w:rsidRPr="00D20C5C" w:rsidRDefault="00BD5C24" w:rsidP="00DA78C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Дубовская Т.И.</w:t>
            </w:r>
          </w:p>
          <w:p w:rsidR="00BD5C24" w:rsidRPr="00D20C5C" w:rsidRDefault="00BD5C24" w:rsidP="00DA78C1">
            <w:pPr>
              <w:pStyle w:val="aa"/>
              <w:rPr>
                <w:szCs w:val="24"/>
              </w:rPr>
            </w:pPr>
            <w:r w:rsidRPr="00D20C5C">
              <w:rPr>
                <w:szCs w:val="24"/>
              </w:rPr>
              <w:t xml:space="preserve">                                           </w:t>
            </w:r>
          </w:p>
          <w:p w:rsidR="00BD5C24" w:rsidRPr="00D20C5C" w:rsidRDefault="00BD5C24" w:rsidP="00DA78C1">
            <w:pPr>
              <w:pStyle w:val="aa"/>
              <w:jc w:val="center"/>
              <w:rPr>
                <w:szCs w:val="24"/>
              </w:rPr>
            </w:pPr>
          </w:p>
        </w:tc>
      </w:tr>
    </w:tbl>
    <w:p w:rsidR="00BD5C24" w:rsidRPr="00D20C5C" w:rsidRDefault="00BD5C24" w:rsidP="00BD5C24">
      <w:pPr>
        <w:pStyle w:val="aa"/>
        <w:rPr>
          <w:i/>
          <w:szCs w:val="24"/>
        </w:rPr>
      </w:pPr>
    </w:p>
    <w:p w:rsidR="00BD5C24" w:rsidRPr="00D20C5C" w:rsidRDefault="00BD5C24" w:rsidP="00BD5C24">
      <w:pPr>
        <w:pStyle w:val="aa"/>
        <w:jc w:val="center"/>
        <w:rPr>
          <w:b/>
          <w:i/>
          <w:szCs w:val="24"/>
        </w:rPr>
      </w:pPr>
      <w:r w:rsidRPr="00D20C5C">
        <w:rPr>
          <w:b/>
          <w:i/>
          <w:szCs w:val="24"/>
        </w:rPr>
        <w:t xml:space="preserve">Рабочая программа </w:t>
      </w:r>
      <w:r>
        <w:rPr>
          <w:b/>
          <w:i/>
          <w:szCs w:val="24"/>
        </w:rPr>
        <w:t xml:space="preserve"> по русскому языку</w:t>
      </w:r>
    </w:p>
    <w:p w:rsidR="00BD5C24" w:rsidRPr="00D20C5C" w:rsidRDefault="00BD5C24" w:rsidP="00BD5C24">
      <w:pPr>
        <w:pStyle w:val="aa"/>
        <w:jc w:val="center"/>
        <w:rPr>
          <w:b/>
          <w:i/>
          <w:szCs w:val="24"/>
        </w:rPr>
      </w:pPr>
      <w:r w:rsidRPr="00D20C5C">
        <w:rPr>
          <w:b/>
          <w:i/>
          <w:szCs w:val="24"/>
        </w:rPr>
        <w:t xml:space="preserve">для 10 </w:t>
      </w:r>
      <w:r>
        <w:rPr>
          <w:b/>
          <w:i/>
          <w:szCs w:val="24"/>
        </w:rPr>
        <w:t xml:space="preserve">класса </w:t>
      </w:r>
      <w:r w:rsidRPr="00D20C5C">
        <w:rPr>
          <w:b/>
          <w:i/>
          <w:szCs w:val="24"/>
        </w:rPr>
        <w:t>среднего  общего образования</w:t>
      </w:r>
    </w:p>
    <w:p w:rsidR="00D51FC8" w:rsidRPr="00D51FC8" w:rsidRDefault="00BD5C24" w:rsidP="00BD5C24">
      <w:pPr>
        <w:pStyle w:val="aa"/>
        <w:jc w:val="center"/>
        <w:rPr>
          <w:szCs w:val="24"/>
        </w:rPr>
      </w:pPr>
      <w:r w:rsidRPr="00D20C5C">
        <w:rPr>
          <w:b/>
          <w:i/>
          <w:szCs w:val="24"/>
        </w:rPr>
        <w:t>(базовый уровень)</w:t>
      </w:r>
    </w:p>
    <w:p w:rsidR="00D51FC8" w:rsidRPr="00D51FC8" w:rsidRDefault="00D51FC8" w:rsidP="00D51FC8">
      <w:pPr>
        <w:pStyle w:val="aa"/>
        <w:rPr>
          <w:szCs w:val="24"/>
        </w:rPr>
      </w:pPr>
    </w:p>
    <w:p w:rsidR="00D51FC8" w:rsidRPr="00D51FC8" w:rsidRDefault="00D51FC8" w:rsidP="00D51FC8">
      <w:pPr>
        <w:pStyle w:val="aa"/>
        <w:rPr>
          <w:szCs w:val="24"/>
        </w:rPr>
      </w:pPr>
    </w:p>
    <w:p w:rsidR="00D51FC8" w:rsidRPr="00D51FC8" w:rsidRDefault="00D51FC8" w:rsidP="00D51FC8">
      <w:pPr>
        <w:pStyle w:val="aa"/>
        <w:rPr>
          <w:szCs w:val="24"/>
        </w:rPr>
      </w:pPr>
      <w:r w:rsidRPr="00D51FC8">
        <w:rPr>
          <w:szCs w:val="24"/>
        </w:rPr>
        <w:t>Количество часов: 35</w:t>
      </w:r>
    </w:p>
    <w:p w:rsidR="00D51FC8" w:rsidRPr="00D51FC8" w:rsidRDefault="00D51FC8" w:rsidP="00D51FC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FC8">
        <w:rPr>
          <w:rFonts w:ascii="Times New Roman" w:hAnsi="Times New Roman"/>
          <w:sz w:val="24"/>
          <w:szCs w:val="24"/>
        </w:rPr>
        <w:t xml:space="preserve">Учебник:  Русский язык: учеб для 10 </w:t>
      </w:r>
      <w:proofErr w:type="spellStart"/>
      <w:r w:rsidRPr="00D51FC8">
        <w:rPr>
          <w:rFonts w:ascii="Times New Roman" w:hAnsi="Times New Roman"/>
          <w:sz w:val="24"/>
          <w:szCs w:val="24"/>
        </w:rPr>
        <w:t>кл</w:t>
      </w:r>
      <w:proofErr w:type="spellEnd"/>
      <w:r w:rsidRPr="00D51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1FC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51FC8">
        <w:rPr>
          <w:rFonts w:ascii="Times New Roman" w:hAnsi="Times New Roman"/>
          <w:sz w:val="24"/>
          <w:szCs w:val="24"/>
        </w:rPr>
        <w:t xml:space="preserve">. учреждений </w:t>
      </w:r>
      <w:r w:rsidRPr="00D51FC8">
        <w:rPr>
          <w:rFonts w:ascii="Times New Roman" w:hAnsi="Times New Roman"/>
          <w:bCs/>
          <w:sz w:val="24"/>
          <w:szCs w:val="24"/>
        </w:rPr>
        <w:t xml:space="preserve">А.И. Власенков // Программно-методические материалы. Русский язык. 10-11 классы / сост. Л. М. </w:t>
      </w:r>
      <w:proofErr w:type="spellStart"/>
      <w:r w:rsidRPr="00D51FC8">
        <w:rPr>
          <w:rFonts w:ascii="Times New Roman" w:hAnsi="Times New Roman"/>
          <w:bCs/>
          <w:sz w:val="24"/>
          <w:szCs w:val="24"/>
        </w:rPr>
        <w:t>Рыбченкова</w:t>
      </w:r>
      <w:proofErr w:type="spellEnd"/>
      <w:r w:rsidRPr="00D51FC8">
        <w:rPr>
          <w:rFonts w:ascii="Times New Roman" w:hAnsi="Times New Roman"/>
          <w:bCs/>
          <w:sz w:val="24"/>
          <w:szCs w:val="24"/>
        </w:rPr>
        <w:t>. - М.: Дрофа, 2014.</w:t>
      </w:r>
    </w:p>
    <w:p w:rsidR="00D51FC8" w:rsidRPr="00D51FC8" w:rsidRDefault="00D51FC8" w:rsidP="00D51F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FC8">
        <w:rPr>
          <w:rFonts w:ascii="Times New Roman" w:hAnsi="Times New Roman" w:cs="Times New Roman"/>
          <w:sz w:val="24"/>
          <w:szCs w:val="24"/>
        </w:rPr>
        <w:t xml:space="preserve">Программа: </w:t>
      </w:r>
      <w:r w:rsidRPr="00D51FC8">
        <w:rPr>
          <w:rFonts w:ascii="Times New Roman" w:hAnsi="Times New Roman" w:cs="Times New Roman"/>
          <w:bCs/>
          <w:sz w:val="24"/>
          <w:szCs w:val="24"/>
        </w:rPr>
        <w:t xml:space="preserve">Программа по русскому языку для 10-11 классов общеобразовательных учреждений / сост. А.И. Власенков,                      Л.М. </w:t>
      </w:r>
      <w:proofErr w:type="spellStart"/>
      <w:r w:rsidRPr="00D51FC8">
        <w:rPr>
          <w:rFonts w:ascii="Times New Roman" w:hAnsi="Times New Roman" w:cs="Times New Roman"/>
          <w:bCs/>
          <w:sz w:val="24"/>
          <w:szCs w:val="24"/>
        </w:rPr>
        <w:t>Рыбченкова</w:t>
      </w:r>
      <w:proofErr w:type="spellEnd"/>
      <w:r w:rsidRPr="00D51FC8">
        <w:rPr>
          <w:rFonts w:ascii="Times New Roman" w:hAnsi="Times New Roman" w:cs="Times New Roman"/>
          <w:bCs/>
          <w:sz w:val="24"/>
          <w:szCs w:val="24"/>
        </w:rPr>
        <w:t xml:space="preserve"> -  М.: Просвещение , 2013г. </w:t>
      </w:r>
    </w:p>
    <w:p w:rsidR="00D51FC8" w:rsidRPr="00D51FC8" w:rsidRDefault="00D51FC8" w:rsidP="00D51FC8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32"/>
          <w:szCs w:val="32"/>
        </w:rPr>
      </w:pPr>
    </w:p>
    <w:p w:rsidR="00D51FC8" w:rsidRPr="00D51FC8" w:rsidRDefault="00D51FC8" w:rsidP="00D51FC8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32"/>
          <w:szCs w:val="32"/>
        </w:rPr>
      </w:pPr>
    </w:p>
    <w:p w:rsidR="00D51FC8" w:rsidRPr="00D51FC8" w:rsidRDefault="00D51FC8" w:rsidP="00D51FC8">
      <w:pPr>
        <w:pStyle w:val="aa"/>
        <w:ind w:left="8505"/>
        <w:jc w:val="left"/>
        <w:rPr>
          <w:szCs w:val="24"/>
        </w:rPr>
      </w:pPr>
      <w:r w:rsidRPr="00D51FC8">
        <w:rPr>
          <w:szCs w:val="24"/>
        </w:rPr>
        <w:t xml:space="preserve">Учитель: </w:t>
      </w:r>
      <w:r w:rsidR="00BD5C24">
        <w:rPr>
          <w:szCs w:val="24"/>
        </w:rPr>
        <w:t>С.И. Калашник</w:t>
      </w:r>
    </w:p>
    <w:p w:rsidR="00D51FC8" w:rsidRPr="00D51FC8" w:rsidRDefault="00D51FC8" w:rsidP="00D51FC8">
      <w:pPr>
        <w:pStyle w:val="aa"/>
        <w:ind w:left="8505"/>
        <w:jc w:val="left"/>
        <w:rPr>
          <w:szCs w:val="24"/>
        </w:rPr>
      </w:pPr>
      <w:r w:rsidRPr="00D51FC8">
        <w:rPr>
          <w:szCs w:val="24"/>
        </w:rPr>
        <w:t xml:space="preserve">Категория: </w:t>
      </w:r>
      <w:r w:rsidR="00BD5C24">
        <w:rPr>
          <w:szCs w:val="24"/>
        </w:rPr>
        <w:t>первая</w:t>
      </w:r>
      <w:r w:rsidR="00E339E2">
        <w:rPr>
          <w:szCs w:val="24"/>
        </w:rPr>
        <w:t xml:space="preserve"> </w:t>
      </w:r>
      <w:r w:rsidRPr="00D51FC8">
        <w:rPr>
          <w:szCs w:val="24"/>
        </w:rPr>
        <w:t>по должности «учитель»</w:t>
      </w:r>
    </w:p>
    <w:p w:rsidR="00D51FC8" w:rsidRPr="00D51FC8" w:rsidRDefault="00D51FC8" w:rsidP="00D51FC8">
      <w:pPr>
        <w:pStyle w:val="aa"/>
        <w:ind w:left="9639"/>
        <w:jc w:val="left"/>
        <w:rPr>
          <w:szCs w:val="24"/>
        </w:rPr>
      </w:pPr>
    </w:p>
    <w:p w:rsidR="00D51FC8" w:rsidRPr="00D51FC8" w:rsidRDefault="00D51FC8" w:rsidP="00D51FC8">
      <w:pPr>
        <w:pStyle w:val="aa"/>
        <w:rPr>
          <w:szCs w:val="24"/>
        </w:rPr>
      </w:pPr>
    </w:p>
    <w:p w:rsidR="00D51FC8" w:rsidRPr="00D51FC8" w:rsidRDefault="00BD5C24" w:rsidP="00D51FC8">
      <w:pPr>
        <w:pStyle w:val="aa"/>
        <w:jc w:val="center"/>
        <w:rPr>
          <w:szCs w:val="24"/>
        </w:rPr>
      </w:pPr>
      <w:r>
        <w:rPr>
          <w:szCs w:val="24"/>
        </w:rPr>
        <w:t>2017</w:t>
      </w:r>
      <w:r w:rsidR="00D51FC8" w:rsidRPr="00D51FC8">
        <w:rPr>
          <w:szCs w:val="24"/>
        </w:rPr>
        <w:t xml:space="preserve"> год</w:t>
      </w:r>
    </w:p>
    <w:p w:rsidR="00BD5C24" w:rsidRDefault="00BD5C24" w:rsidP="00BD5C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C8" w:rsidRPr="00D51FC8" w:rsidRDefault="00D51FC8" w:rsidP="00D51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51FC8" w:rsidRPr="00D51FC8" w:rsidRDefault="00D51FC8" w:rsidP="00D51FC8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FC8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по русскому языку  составлена на основе  Программы по русскому языку для 10-11 классов общеобразовательных учреждений / сост. А.И. Власенков, Л.М. </w:t>
      </w:r>
      <w:proofErr w:type="spellStart"/>
      <w:r w:rsidRPr="00D51FC8">
        <w:rPr>
          <w:rFonts w:ascii="Times New Roman" w:hAnsi="Times New Roman" w:cs="Times New Roman"/>
          <w:bCs/>
          <w:sz w:val="24"/>
          <w:szCs w:val="24"/>
        </w:rPr>
        <w:t>Рыбченкова</w:t>
      </w:r>
      <w:proofErr w:type="spellEnd"/>
      <w:r w:rsidRPr="00D51FC8">
        <w:rPr>
          <w:rFonts w:ascii="Times New Roman" w:hAnsi="Times New Roman" w:cs="Times New Roman"/>
          <w:bCs/>
          <w:sz w:val="24"/>
          <w:szCs w:val="24"/>
        </w:rPr>
        <w:t xml:space="preserve"> -  М.: Просвещение , 2013г. и ориентирована на работу по учебнику «</w:t>
      </w:r>
      <w:r w:rsidRPr="00D51FC8">
        <w:rPr>
          <w:rFonts w:ascii="Times New Roman" w:hAnsi="Times New Roman" w:cs="Times New Roman"/>
          <w:sz w:val="24"/>
          <w:szCs w:val="24"/>
        </w:rPr>
        <w:t xml:space="preserve">Русский язык»: учеб для 10 </w:t>
      </w:r>
      <w:proofErr w:type="spellStart"/>
      <w:r w:rsidRPr="00D51F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1F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1FC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51FC8"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Pr="00D51FC8">
        <w:rPr>
          <w:rFonts w:ascii="Times New Roman" w:hAnsi="Times New Roman" w:cs="Times New Roman"/>
          <w:bCs/>
          <w:sz w:val="24"/>
          <w:szCs w:val="24"/>
        </w:rPr>
        <w:t xml:space="preserve">А.И. Власенков // Программно-методические материалы. Русский язык. 10-11 классы / сост. Л. М. </w:t>
      </w:r>
      <w:proofErr w:type="spellStart"/>
      <w:r w:rsidRPr="00D51FC8">
        <w:rPr>
          <w:rFonts w:ascii="Times New Roman" w:hAnsi="Times New Roman" w:cs="Times New Roman"/>
          <w:bCs/>
          <w:sz w:val="24"/>
          <w:szCs w:val="24"/>
        </w:rPr>
        <w:t>Рыбченкова</w:t>
      </w:r>
      <w:proofErr w:type="spellEnd"/>
      <w:r w:rsidRPr="00D51FC8">
        <w:rPr>
          <w:rFonts w:ascii="Times New Roman" w:hAnsi="Times New Roman" w:cs="Times New Roman"/>
          <w:bCs/>
          <w:sz w:val="24"/>
          <w:szCs w:val="24"/>
        </w:rPr>
        <w:t>. - М.: Дрофа, 2014.</w:t>
      </w:r>
    </w:p>
    <w:p w:rsidR="00D51FC8" w:rsidRPr="00D51FC8" w:rsidRDefault="00D51FC8" w:rsidP="00D51FC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51FC8" w:rsidRPr="00D51FC8" w:rsidRDefault="00D51FC8" w:rsidP="00D51FC8">
      <w:pPr>
        <w:pStyle w:val="a9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FC8">
        <w:rPr>
          <w:rFonts w:ascii="Times New Roman" w:hAnsi="Times New Roman"/>
          <w:b/>
          <w:bCs/>
          <w:sz w:val="24"/>
          <w:szCs w:val="24"/>
        </w:rPr>
        <w:t xml:space="preserve">Содержание тем учебного курса </w:t>
      </w:r>
    </w:p>
    <w:p w:rsidR="00D51FC8" w:rsidRPr="00D51FC8" w:rsidRDefault="00D51FC8" w:rsidP="00D51FC8">
      <w:pPr>
        <w:pStyle w:val="aa"/>
        <w:ind w:firstLine="567"/>
        <w:rPr>
          <w:b/>
        </w:rPr>
      </w:pPr>
      <w:r w:rsidRPr="00D51FC8">
        <w:rPr>
          <w:b/>
        </w:rPr>
        <w:t>Общие сведения о языке (7 ч)</w:t>
      </w:r>
    </w:p>
    <w:p w:rsidR="00D51FC8" w:rsidRPr="00D51FC8" w:rsidRDefault="00D51FC8" w:rsidP="00D51FC8">
      <w:pPr>
        <w:pStyle w:val="aa"/>
        <w:ind w:firstLine="567"/>
      </w:pPr>
      <w:r w:rsidRPr="00D51FC8"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</w:t>
      </w:r>
    </w:p>
    <w:p w:rsidR="00D51FC8" w:rsidRPr="00D51FC8" w:rsidRDefault="00D51FC8" w:rsidP="00D51FC8">
      <w:pPr>
        <w:pStyle w:val="aa"/>
        <w:ind w:firstLine="567"/>
      </w:pPr>
      <w:r w:rsidRPr="00D51FC8"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D51FC8" w:rsidRPr="00D51FC8" w:rsidRDefault="00D51FC8" w:rsidP="00D51FC8">
      <w:pPr>
        <w:pStyle w:val="aa"/>
        <w:ind w:firstLine="567"/>
      </w:pPr>
      <w:r w:rsidRPr="00D51FC8">
        <w:t>Активные процессы в русском языке на современном этапе. Проблемы экологии языка.</w:t>
      </w:r>
    </w:p>
    <w:p w:rsidR="00D51FC8" w:rsidRPr="00D51FC8" w:rsidRDefault="00D51FC8" w:rsidP="00D51FC8">
      <w:pPr>
        <w:pStyle w:val="aa"/>
        <w:ind w:firstLine="567"/>
        <w:rPr>
          <w:b/>
        </w:rPr>
      </w:pPr>
      <w:r w:rsidRPr="00D51FC8">
        <w:rPr>
          <w:b/>
        </w:rPr>
        <w:t>Фонетика, орфоэпия, орфография (4 ч)</w:t>
      </w:r>
    </w:p>
    <w:p w:rsidR="00D51FC8" w:rsidRPr="00D51FC8" w:rsidRDefault="00D51FC8" w:rsidP="00D51FC8">
      <w:pPr>
        <w:pStyle w:val="aa"/>
        <w:ind w:firstLine="567"/>
      </w:pPr>
      <w:r w:rsidRPr="00D51FC8">
        <w:t>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D51FC8" w:rsidRPr="00D51FC8" w:rsidRDefault="00D51FC8" w:rsidP="00D51FC8">
      <w:pPr>
        <w:pStyle w:val="aa"/>
        <w:ind w:firstLine="567"/>
      </w:pPr>
      <w:r w:rsidRPr="00D51FC8">
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</w:t>
      </w:r>
    </w:p>
    <w:p w:rsidR="00D51FC8" w:rsidRPr="00D51FC8" w:rsidRDefault="00D51FC8" w:rsidP="00D51FC8">
      <w:pPr>
        <w:pStyle w:val="aa"/>
        <w:ind w:firstLine="567"/>
      </w:pPr>
      <w:r w:rsidRPr="00D51FC8">
        <w:t>Написания, подчиняющиеся морфологическому, фонетическому и традиционному принципам русской орфографии.</w:t>
      </w:r>
    </w:p>
    <w:p w:rsidR="00D51FC8" w:rsidRPr="00D51FC8" w:rsidRDefault="00D51FC8" w:rsidP="00D51FC8">
      <w:pPr>
        <w:pStyle w:val="aa"/>
        <w:ind w:firstLine="567"/>
      </w:pPr>
      <w:r w:rsidRPr="00D51FC8">
        <w:t>Фонетический разбор.</w:t>
      </w:r>
    </w:p>
    <w:p w:rsidR="00D51FC8" w:rsidRPr="00D51FC8" w:rsidRDefault="00D51FC8" w:rsidP="00D51FC8">
      <w:pPr>
        <w:pStyle w:val="aa"/>
        <w:ind w:firstLine="567"/>
        <w:rPr>
          <w:b/>
        </w:rPr>
      </w:pPr>
      <w:r w:rsidRPr="00D51FC8">
        <w:rPr>
          <w:b/>
        </w:rPr>
        <w:t>Лексика и фразеология (6 ч)</w:t>
      </w:r>
    </w:p>
    <w:p w:rsidR="00D51FC8" w:rsidRPr="00D51FC8" w:rsidRDefault="00D51FC8" w:rsidP="00D51FC8">
      <w:pPr>
        <w:pStyle w:val="aa"/>
        <w:ind w:firstLine="567"/>
      </w:pPr>
      <w:r w:rsidRPr="00D51FC8">
        <w:t xml:space="preserve">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D51FC8">
        <w:t>Межстилевая</w:t>
      </w:r>
      <w:proofErr w:type="spellEnd"/>
      <w:r w:rsidRPr="00D51FC8">
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D51FC8" w:rsidRPr="00D51FC8" w:rsidRDefault="00D51FC8" w:rsidP="00D51FC8">
      <w:pPr>
        <w:pStyle w:val="aa"/>
        <w:ind w:firstLine="567"/>
      </w:pPr>
      <w:r w:rsidRPr="00D51FC8">
        <w:t>Русская фразеология. Крылатые слова, пословицы и поговорки.</w:t>
      </w:r>
    </w:p>
    <w:p w:rsidR="00D51FC8" w:rsidRPr="00D51FC8" w:rsidRDefault="00D51FC8" w:rsidP="00D51FC8">
      <w:pPr>
        <w:pStyle w:val="aa"/>
        <w:ind w:firstLine="567"/>
      </w:pPr>
      <w:r w:rsidRPr="00D51FC8">
        <w:t>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D51FC8" w:rsidRPr="00D51FC8" w:rsidRDefault="00D51FC8" w:rsidP="00D51FC8">
      <w:pPr>
        <w:pStyle w:val="aa"/>
        <w:ind w:firstLine="567"/>
      </w:pPr>
      <w:r w:rsidRPr="00D51FC8">
        <w:lastRenderedPageBreak/>
        <w:t>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D51FC8" w:rsidRPr="00D51FC8" w:rsidRDefault="00D51FC8" w:rsidP="00D51FC8">
      <w:pPr>
        <w:pStyle w:val="aa"/>
        <w:ind w:firstLine="567"/>
      </w:pPr>
    </w:p>
    <w:p w:rsidR="00D51FC8" w:rsidRPr="00D51FC8" w:rsidRDefault="00D51FC8" w:rsidP="00D51FC8">
      <w:pPr>
        <w:pStyle w:val="aa"/>
        <w:ind w:firstLine="567"/>
      </w:pPr>
      <w:r w:rsidRPr="00D51FC8">
        <w:t>Лексические и фразеологические словари.</w:t>
      </w:r>
    </w:p>
    <w:p w:rsidR="00D51FC8" w:rsidRPr="00D51FC8" w:rsidRDefault="00D51FC8" w:rsidP="00D51FC8">
      <w:pPr>
        <w:pStyle w:val="aa"/>
        <w:ind w:firstLine="567"/>
      </w:pPr>
      <w:r w:rsidRPr="00D51FC8">
        <w:t>Лексико-фразеологический разбор.</w:t>
      </w:r>
    </w:p>
    <w:p w:rsidR="00D51FC8" w:rsidRPr="00D51FC8" w:rsidRDefault="00D51FC8" w:rsidP="00D51FC8">
      <w:pPr>
        <w:pStyle w:val="aa"/>
        <w:ind w:firstLine="567"/>
        <w:rPr>
          <w:b/>
        </w:rPr>
      </w:pPr>
      <w:proofErr w:type="spellStart"/>
      <w:r w:rsidRPr="00D51FC8">
        <w:rPr>
          <w:b/>
        </w:rPr>
        <w:t>Морфемика</w:t>
      </w:r>
      <w:proofErr w:type="spellEnd"/>
      <w:r w:rsidRPr="00D51FC8">
        <w:rPr>
          <w:b/>
        </w:rPr>
        <w:t xml:space="preserve"> (состав слова) и словообразование (4 ч)</w:t>
      </w:r>
    </w:p>
    <w:p w:rsidR="00D51FC8" w:rsidRPr="00D51FC8" w:rsidRDefault="00D51FC8" w:rsidP="00D51FC8">
      <w:pPr>
        <w:pStyle w:val="aa"/>
        <w:ind w:firstLine="567"/>
      </w:pPr>
      <w:r w:rsidRPr="00D51FC8">
        <w:t>Выразительные словообразовательные средства.</w:t>
      </w:r>
    </w:p>
    <w:p w:rsidR="00D51FC8" w:rsidRPr="00D51FC8" w:rsidRDefault="00D51FC8" w:rsidP="00D51FC8">
      <w:pPr>
        <w:pStyle w:val="aa"/>
        <w:ind w:firstLine="567"/>
      </w:pPr>
      <w:r w:rsidRPr="00D51FC8">
        <w:t>Словообразовательный разбор.</w:t>
      </w:r>
    </w:p>
    <w:p w:rsidR="00D51FC8" w:rsidRPr="00D51FC8" w:rsidRDefault="00D51FC8" w:rsidP="00D51FC8">
      <w:pPr>
        <w:pStyle w:val="aa"/>
        <w:ind w:firstLine="567"/>
        <w:rPr>
          <w:b/>
        </w:rPr>
      </w:pPr>
      <w:r w:rsidRPr="00D51FC8">
        <w:rPr>
          <w:b/>
        </w:rPr>
        <w:t>Морфология и орфография (6 ч)</w:t>
      </w:r>
    </w:p>
    <w:p w:rsidR="00D51FC8" w:rsidRPr="00D51FC8" w:rsidRDefault="00D51FC8" w:rsidP="00D51FC8">
      <w:pPr>
        <w:pStyle w:val="aa"/>
        <w:ind w:firstLine="567"/>
      </w:pPr>
      <w:r w:rsidRPr="00D51FC8"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D51FC8" w:rsidRPr="00D51FC8" w:rsidRDefault="00D51FC8" w:rsidP="00D51FC8">
      <w:pPr>
        <w:pStyle w:val="aa"/>
        <w:ind w:firstLine="567"/>
      </w:pPr>
      <w:r w:rsidRPr="00D51FC8">
        <w:t>Изобразительно-выразительные возможности морфологических форм.</w:t>
      </w:r>
    </w:p>
    <w:p w:rsidR="00D51FC8" w:rsidRPr="00D51FC8" w:rsidRDefault="00D51FC8" w:rsidP="00D51FC8">
      <w:pPr>
        <w:pStyle w:val="aa"/>
        <w:ind w:firstLine="567"/>
      </w:pPr>
      <w:r w:rsidRPr="00D51FC8"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D51FC8" w:rsidRPr="00D51FC8" w:rsidRDefault="00D51FC8" w:rsidP="00D51FC8">
      <w:pPr>
        <w:pStyle w:val="aa"/>
        <w:ind w:firstLine="567"/>
      </w:pPr>
      <w:r w:rsidRPr="00D51FC8">
        <w:t>Морфологический разбор частей речи.</w:t>
      </w:r>
    </w:p>
    <w:p w:rsidR="00D51FC8" w:rsidRPr="00D51FC8" w:rsidRDefault="00D51FC8" w:rsidP="00D51FC8">
      <w:pPr>
        <w:pStyle w:val="aa"/>
        <w:ind w:firstLine="567"/>
        <w:rPr>
          <w:b/>
        </w:rPr>
      </w:pPr>
      <w:r w:rsidRPr="00D51FC8">
        <w:rPr>
          <w:b/>
        </w:rPr>
        <w:t>Речь, функциональные стили речи (3 ч)</w:t>
      </w:r>
    </w:p>
    <w:p w:rsidR="00D51FC8" w:rsidRPr="00D51FC8" w:rsidRDefault="00D51FC8" w:rsidP="00D51FC8">
      <w:pPr>
        <w:pStyle w:val="aa"/>
        <w:ind w:firstLine="567"/>
      </w:pPr>
      <w:r w:rsidRPr="00D51FC8"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D51FC8" w:rsidRPr="00D51FC8" w:rsidRDefault="00D51FC8" w:rsidP="00D51FC8">
      <w:pPr>
        <w:pStyle w:val="aa"/>
        <w:ind w:firstLine="567"/>
      </w:pPr>
      <w:r w:rsidRPr="00D51FC8">
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D51FC8" w:rsidRPr="00D51FC8" w:rsidRDefault="00D51FC8" w:rsidP="00D51FC8">
      <w:pPr>
        <w:pStyle w:val="aa"/>
        <w:ind w:firstLine="567"/>
      </w:pPr>
      <w:r w:rsidRPr="00D51FC8">
        <w:t>Функциональные стили речи, их общая характеристика.</w:t>
      </w:r>
    </w:p>
    <w:p w:rsidR="00D51FC8" w:rsidRPr="00D51FC8" w:rsidRDefault="00D51FC8" w:rsidP="00D51FC8">
      <w:pPr>
        <w:pStyle w:val="aa"/>
        <w:ind w:firstLine="567"/>
        <w:rPr>
          <w:b/>
        </w:rPr>
      </w:pPr>
      <w:r w:rsidRPr="00D51FC8">
        <w:rPr>
          <w:b/>
        </w:rPr>
        <w:t>Научный стиль речи (4 ч)</w:t>
      </w:r>
    </w:p>
    <w:p w:rsidR="00D51FC8" w:rsidRPr="00D51FC8" w:rsidRDefault="00D51FC8" w:rsidP="00D51FC8">
      <w:pPr>
        <w:pStyle w:val="aa"/>
        <w:ind w:firstLine="567"/>
      </w:pPr>
      <w:r w:rsidRPr="00D51FC8">
        <w:t>Назначение научного стиля речи, его признаки и разновидности (</w:t>
      </w:r>
      <w:proofErr w:type="spellStart"/>
      <w:r w:rsidRPr="00D51FC8">
        <w:t>подстили</w:t>
      </w:r>
      <w:proofErr w:type="spellEnd"/>
      <w:r w:rsidRPr="00D51FC8">
        <w:t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</w:r>
    </w:p>
    <w:p w:rsidR="00D51FC8" w:rsidRPr="00D51FC8" w:rsidRDefault="00D51FC8" w:rsidP="00D51FC8">
      <w:pPr>
        <w:pStyle w:val="aa"/>
        <w:ind w:firstLine="567"/>
      </w:pPr>
      <w:r w:rsidRPr="00D51FC8">
        <w:t>Использование учащимися средств научного стиля.</w:t>
      </w:r>
    </w:p>
    <w:p w:rsidR="00D51FC8" w:rsidRPr="00D51FC8" w:rsidRDefault="00D51FC8" w:rsidP="00D51F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FC8" w:rsidRPr="00D51FC8" w:rsidRDefault="00D51FC8" w:rsidP="00D51FC8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FC8">
        <w:rPr>
          <w:rFonts w:ascii="Times New Roman" w:hAnsi="Times New Roman" w:cs="Times New Roman"/>
          <w:b/>
          <w:bCs/>
          <w:i/>
          <w:sz w:val="24"/>
          <w:szCs w:val="24"/>
        </w:rPr>
        <w:t>На изучение русского языка в 10 классе отводится 35 часов.</w:t>
      </w:r>
      <w:r w:rsidRPr="00D51FC8">
        <w:rPr>
          <w:rFonts w:ascii="Times New Roman" w:hAnsi="Times New Roman" w:cs="Times New Roman"/>
          <w:b/>
          <w:i/>
          <w:sz w:val="24"/>
          <w:szCs w:val="24"/>
        </w:rPr>
        <w:t xml:space="preserve"> В неделю-1 ч.   Р. / к.-4 ч. Р.р. - 9</w:t>
      </w:r>
    </w:p>
    <w:p w:rsidR="00D51FC8" w:rsidRPr="00BD5C24" w:rsidRDefault="00D51FC8" w:rsidP="00BD5C2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FC8">
        <w:rPr>
          <w:rFonts w:ascii="Times New Roman" w:hAnsi="Times New Roman" w:cs="Times New Roman"/>
          <w:b/>
          <w:i/>
          <w:sz w:val="24"/>
          <w:szCs w:val="24"/>
        </w:rPr>
        <w:t>Плановых уроков: диктантов-</w:t>
      </w:r>
      <w:r w:rsidR="00BD5C24">
        <w:rPr>
          <w:rFonts w:ascii="Times New Roman" w:hAnsi="Times New Roman" w:cs="Times New Roman"/>
          <w:b/>
          <w:i/>
          <w:sz w:val="24"/>
          <w:szCs w:val="24"/>
        </w:rPr>
        <w:t>2, изложений - 2, сочинений – 4,</w:t>
      </w:r>
      <w:r w:rsidRPr="00D51FC8">
        <w:rPr>
          <w:rFonts w:ascii="Times New Roman" w:hAnsi="Times New Roman" w:cs="Times New Roman"/>
          <w:b/>
          <w:i/>
          <w:sz w:val="24"/>
          <w:szCs w:val="24"/>
        </w:rPr>
        <w:t xml:space="preserve"> тестовый контроль - 2</w:t>
      </w:r>
    </w:p>
    <w:p w:rsidR="00D51FC8" w:rsidRPr="00D51FC8" w:rsidRDefault="00D51FC8" w:rsidP="00D51FC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51FC8" w:rsidRPr="00D51FC8" w:rsidRDefault="00D51FC8" w:rsidP="00D51FC8">
      <w:pPr>
        <w:autoSpaceDE w:val="0"/>
        <w:autoSpaceDN w:val="0"/>
        <w:adjustRightInd w:val="0"/>
        <w:spacing w:before="12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1FC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D51FC8" w:rsidRPr="00D51FC8" w:rsidRDefault="00D51FC8" w:rsidP="00D51FC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28277" w:type="dxa"/>
        <w:tblCellSpacing w:w="-8" w:type="dxa"/>
        <w:tblInd w:w="-9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813"/>
        <w:gridCol w:w="1127"/>
        <w:gridCol w:w="1231"/>
        <w:gridCol w:w="1349"/>
        <w:gridCol w:w="2270"/>
        <w:gridCol w:w="9"/>
        <w:gridCol w:w="1834"/>
        <w:gridCol w:w="8"/>
        <w:gridCol w:w="1126"/>
        <w:gridCol w:w="20"/>
        <w:gridCol w:w="1823"/>
        <w:gridCol w:w="1532"/>
        <w:gridCol w:w="93"/>
        <w:gridCol w:w="246"/>
        <w:gridCol w:w="1243"/>
        <w:gridCol w:w="93"/>
        <w:gridCol w:w="246"/>
        <w:gridCol w:w="1243"/>
        <w:gridCol w:w="93"/>
        <w:gridCol w:w="246"/>
        <w:gridCol w:w="1243"/>
        <w:gridCol w:w="93"/>
        <w:gridCol w:w="246"/>
        <w:gridCol w:w="1243"/>
        <w:gridCol w:w="93"/>
        <w:gridCol w:w="246"/>
        <w:gridCol w:w="1243"/>
        <w:gridCol w:w="93"/>
        <w:gridCol w:w="246"/>
        <w:gridCol w:w="1243"/>
        <w:gridCol w:w="93"/>
        <w:gridCol w:w="246"/>
        <w:gridCol w:w="1243"/>
        <w:gridCol w:w="160"/>
        <w:gridCol w:w="25"/>
        <w:gridCol w:w="10"/>
        <w:gridCol w:w="20"/>
        <w:gridCol w:w="10"/>
        <w:gridCol w:w="12"/>
        <w:gridCol w:w="7"/>
        <w:gridCol w:w="1109"/>
      </w:tblGrid>
      <w:tr w:rsidR="00D51FC8" w:rsidRPr="00D51FC8" w:rsidTr="003F3B27">
        <w:trPr>
          <w:gridAfter w:val="30"/>
          <w:wAfter w:w="13983" w:type="dxa"/>
          <w:trHeight w:val="343"/>
          <w:tblCellSpacing w:w="-8" w:type="dxa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гические</w:t>
            </w:r>
            <w:proofErr w:type="spellEnd"/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 уровень усвоения</w:t>
            </w:r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к ГИА,</w:t>
            </w:r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кодификатор</w:t>
            </w:r>
          </w:p>
        </w:tc>
      </w:tr>
      <w:tr w:rsidR="00D51FC8" w:rsidRPr="00D51FC8" w:rsidTr="00BD5C24">
        <w:trPr>
          <w:gridAfter w:val="30"/>
          <w:wAfter w:w="13983" w:type="dxa"/>
          <w:trHeight w:val="1211"/>
          <w:tblCellSpacing w:w="-8" w:type="dxa"/>
        </w:trPr>
        <w:tc>
          <w:tcPr>
            <w:tcW w:w="7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</w:p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FC8" w:rsidRPr="00D51FC8" w:rsidTr="003F3B27">
        <w:trPr>
          <w:gridAfter w:val="30"/>
          <w:wAfter w:w="13983" w:type="dxa"/>
          <w:trHeight w:val="394"/>
          <w:tblCellSpacing w:w="-8" w:type="dxa"/>
        </w:trPr>
        <w:tc>
          <w:tcPr>
            <w:tcW w:w="143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 (7 часов)</w:t>
            </w:r>
          </w:p>
        </w:tc>
      </w:tr>
      <w:tr w:rsidR="00D51FC8" w:rsidRPr="00D51FC8" w:rsidTr="003F3B27">
        <w:trPr>
          <w:gridAfter w:val="30"/>
          <w:wAfter w:w="13983" w:type="dxa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Роль языка в обществе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понятие о связи происхождения языка с возникновением человеческого общества, об основном предназначении языка, о взаимосвязи языка и культуры, об отражении культуры в языке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с книгой, беседа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5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 связи происхождения языка с возникновением человеческого общества, об основном предназначении языка, о взаимосвязи языка и культуры, об отражении культуры в языке.</w:t>
            </w:r>
          </w:p>
          <w:p w:rsidR="00D51FC8" w:rsidRPr="00D51FC8" w:rsidRDefault="00D51FC8" w:rsidP="003F3B27">
            <w:pPr>
              <w:ind w:left="15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научного стиля, лингвистической терминологией, составлять план, на его основе устное сообщение.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FC8" w:rsidRPr="00D51FC8" w:rsidRDefault="00D51FC8" w:rsidP="003F3B27">
            <w:pPr>
              <w:ind w:left="152" w:right="1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  <w:p w:rsidR="00D51FC8" w:rsidRPr="00D51FC8" w:rsidRDefault="00D51FC8" w:rsidP="003F3B27">
            <w:pPr>
              <w:ind w:left="152" w:right="1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устное сообщение, требующее творческого осмысления текста.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ворческий 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5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необходимой информации из источников различного типа, критическое оценивание информации, умение развернуто обосновывать суждения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C8" w:rsidRPr="00D51FC8" w:rsidTr="003F3B27">
        <w:trPr>
          <w:gridAfter w:val="30"/>
          <w:wAfter w:w="13983" w:type="dxa"/>
          <w:trHeight w:val="4048"/>
          <w:tblCellSpacing w:w="-8" w:type="dxa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«Язык каждого народа создан самим народом» (К. Д. Ушинский)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понятие о взаимосвязи языка и истории народа, трех периодах в истории русского языка, организовать самостоятельную работу учащихся с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фрагментами статьи В. В. Лопатина и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Улуханова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из энциклопедии “Русский язык”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Поисковая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языка и истории народа.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тезисы статьи, готовить сообщение на их основе. </w:t>
            </w: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устное сообщение, требующее творческого осмысления текста. </w:t>
            </w: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Творческий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необходимой информации </w:t>
            </w:r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источника, критическое оценивание информации, умение развернуто обосновывать суждения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C8" w:rsidRPr="00D51FC8" w:rsidTr="003F3B27">
        <w:trPr>
          <w:gridAfter w:val="30"/>
          <w:wAfter w:w="13983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русского языка. Периоды в истории развития русского языка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Цель: дать понятие “мировой язык”, иметь представление о русском языке как родном и русском языке как государственном; выявить значение функций русского языка как государственного и его функций в школьном изучении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с книгой, беседа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“мировой язык; иметь представление о русском языке как родном и русском языке как </w:t>
            </w:r>
            <w:proofErr w:type="spellStart"/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ственном</w:t>
            </w:r>
            <w:proofErr w:type="spellEnd"/>
            <w:proofErr w:type="gram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, понятие о функциях русского языка как государственного, его функциях в школьном изучении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толковать слова и обороты из текста,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комментировать орфограммы и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FC8" w:rsidRPr="00D51FC8" w:rsidRDefault="00D51FC8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необходимой информации из источников, умение развернуто обосновывать суждения, давать определения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C8" w:rsidRPr="00D51FC8" w:rsidRDefault="00D51FC8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30"/>
          <w:wAfter w:w="13983" w:type="dxa"/>
          <w:trHeight w:val="3588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BD5C24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Сочинение-размышление «Как я понимаю выражение «Культура речи»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Прблемные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работа с книгой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DA78C1">
            <w:pPr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сочинение-рассуждение на заданную тему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DA78C1">
            <w:pPr>
              <w:ind w:left="142" w:right="14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Творческий </w:t>
            </w:r>
          </w:p>
          <w:p w:rsidR="00BD5C24" w:rsidRPr="00D51FC8" w:rsidRDefault="00BD5C24" w:rsidP="00DA78C1">
            <w:pPr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DA78C1">
            <w:pPr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DA78C1">
            <w:pPr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написания сочинения- рассуждения, выполнения творческих заданий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устной речи. Письменное воспроизведение текста с заданной степенью свёрнутости. Извлечение информации из различных источников</w:t>
            </w:r>
          </w:p>
          <w:p w:rsidR="00BD5C24" w:rsidRPr="00D51FC8" w:rsidRDefault="00BD5C24" w:rsidP="003F3B27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8.5;8.7; 8.9-8.11; 9.2-9.4</w:t>
            </w:r>
          </w:p>
        </w:tc>
      </w:tr>
      <w:tr w:rsidR="00BD5C24" w:rsidRPr="00D51FC8" w:rsidTr="003F3B27">
        <w:trPr>
          <w:gridAfter w:val="30"/>
          <w:wAfter w:w="13983" w:type="dxa"/>
          <w:trHeight w:val="546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назначение языка в современном мире.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понятие об активных процессах в современном русском языке, о проблемах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языка в процессе работы с текстом из книги Л. И. Скворцова “Экология слова, или Поговорим о культуре русской речи”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Прблемные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DA78C1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DA78C1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30"/>
          <w:wAfter w:w="13983" w:type="dxa"/>
          <w:trHeight w:val="546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Стилистические функции устаревших форм слова. Тест.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Цель: раскрыть причины активных процессов, происходивших в лексике, морфологии, орфоэпии, закрепить навыки лексического анализа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Прблемные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активных процессов, происходивших в лексике, морфологии, орфоэпии</w:t>
            </w:r>
            <w:proofErr w:type="gramStart"/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делать краткую запись основного тезиса и аргументов, развивающих главную мысль автора.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Исследовательский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устное сообщение на предложенную тему по вопросам.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Творческий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необходимой информации из источников, умение развернуто обосновывать суждения, давать определения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30"/>
          <w:wAfter w:w="13983" w:type="dxa"/>
          <w:trHeight w:val="546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№1 по теме: «Общие сведения о языке».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Р. р. Культура речи. Словарный диктант.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Цель: проверить знания учащихся по теме «Общие сведения о языке»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орфографическими, пунктуационными, </w:t>
            </w:r>
            <w:proofErr w:type="spellStart"/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- грамматическими</w:t>
            </w:r>
            <w:proofErr w:type="gram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30"/>
          <w:wAfter w:w="13983" w:type="dxa"/>
          <w:trHeight w:val="553"/>
          <w:tblCellSpacing w:w="-8" w:type="dxa"/>
        </w:trPr>
        <w:tc>
          <w:tcPr>
            <w:tcW w:w="143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Фонетика, орфоэпия, орфография (4 часа)</w:t>
            </w:r>
          </w:p>
        </w:tc>
      </w:tr>
      <w:tr w:rsidR="00BD5C24" w:rsidRPr="00D51FC8" w:rsidTr="003F3B27">
        <w:trPr>
          <w:gridAfter w:val="30"/>
          <w:wAfter w:w="13983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повторение фонетики, графики, орфоэпии, орфографии.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повторить понятия “фонема”, “открытый и закрытый слоги”, “логическое ударение”, познакомить с особенностями русского словесного ударения и ролью ударения в стихотворной речи, производить попутный анализ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орфографический трудностей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работа с книгой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фронтальная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“фонема”, “открытый и закрытый слоги”, “логическое ударение”, познакомить с особенностями русского словесного ударения и ролью ударения в стихотворной речи.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орфографических трудностей.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необходимой информации из источников, созданных в различных знаковых системах (текст таблица</w:t>
            </w:r>
            <w:proofErr w:type="gramEnd"/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30"/>
          <w:wAfter w:w="13983" w:type="dxa"/>
          <w:trHeight w:val="693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нормы современного литературного произношения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ударения в русском языке.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навыки литературного произношения и ударения в русском языке, преодолевать нарушения орфоэпической нормы, иметь понятие о выразительных средствах русской фонетики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работа с книгой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фронтальная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современного литературного произношения и ударения в русском языке, выразительные средства русской фонетики.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собственной речи. 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видеть произносительные недочеты и индивидуальные нарушения орфоэпической нормы и исправлять их.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Владение культурой речи, навыками редактирования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30"/>
          <w:wAfter w:w="13983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русской орфографии.</w:t>
            </w:r>
          </w:p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Тестовый контроль.</w:t>
            </w:r>
          </w:p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понятие о морфологическом, фонетическом, традиционном принципах русской орфографии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Практикум, работа с книгой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морфологический, фонетический, традиционный принципы русской орфографии.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орфограммы, определять принципы написания.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источников, созданных в различных знаковых системах (текст, таблица)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корней, приставок, суффиксов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6.1-6.3</w:t>
            </w:r>
          </w:p>
        </w:tc>
      </w:tr>
      <w:tr w:rsidR="00BD5C24" w:rsidRPr="00D51FC8" w:rsidTr="003F3B27">
        <w:trPr>
          <w:gridAfter w:val="30"/>
          <w:wAfter w:w="13983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Фонетический разбор.</w:t>
            </w:r>
          </w:p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производить фонетический разбор с элементами анализа орфографических трудностей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фонетического разбора.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фонетический разбор с элементами анализа орфографических трудностей.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30"/>
          <w:wAfter w:w="13983" w:type="dxa"/>
          <w:trHeight w:val="461"/>
          <w:tblCellSpacing w:w="-8" w:type="dxa"/>
        </w:trPr>
        <w:tc>
          <w:tcPr>
            <w:tcW w:w="143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и фразеология (6 часов)</w:t>
            </w:r>
          </w:p>
        </w:tc>
      </w:tr>
      <w:tr w:rsidR="00BD5C24" w:rsidRPr="00D51FC8" w:rsidTr="003F3B27">
        <w:trPr>
          <w:gridAfter w:val="30"/>
          <w:wAfter w:w="13983" w:type="dxa"/>
          <w:trHeight w:val="54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теме: «Лексика». Сферы употребления русской лексики.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Цель: повторить и расширить ранее приобретенные знания о лексике русского языка, углубить понятие об изобразительных возможностях синонимов, антонимов, паронимов, омонимов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грамматическое значение слова,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изобразительные возможности лексики в речи.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суждения, давать определения, приводить доказательства; владение навыками создания собственного текста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2.1</w:t>
            </w:r>
          </w:p>
        </w:tc>
      </w:tr>
      <w:tr w:rsidR="00BD5C24" w:rsidRPr="00D51FC8" w:rsidTr="003F3B27">
        <w:trPr>
          <w:gridAfter w:val="30"/>
          <w:wAfter w:w="13983" w:type="dxa"/>
          <w:trHeight w:val="54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Сочинение по литературе </w:t>
            </w:r>
            <w:r w:rsidRPr="00D51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задания, работа с информационными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сочинение-рассуждение на заданную тему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4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Творческий </w:t>
            </w:r>
          </w:p>
          <w:p w:rsidR="00BD5C24" w:rsidRPr="00D51FC8" w:rsidRDefault="00BD5C24" w:rsidP="003F3B27">
            <w:pPr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навыков написания сочинения- рассуждения, выполнения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заданий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30"/>
          <w:wAfter w:w="13983" w:type="dxa"/>
          <w:trHeight w:val="54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Написание </w:t>
            </w: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сочинения по литературе </w:t>
            </w:r>
            <w:r w:rsidRPr="00D51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30"/>
          <w:wAfter w:w="13983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Исконно русская и заимствованная лексика. Русская фразеология.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углубить понятие о русской лексике с точки зрения сферы ее употребления, о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межстилевой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лексике, лексике товарно-рыночных отношений, о способах толкования слов, о группировке слов по тематическому признаку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4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русскую лексику с точки зрения сферы ее употребления,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межстилевую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лексику, лексику товарно-рыночных отношений, способы толкования слов, группировку слов по тематическому признаку</w:t>
            </w:r>
          </w:p>
          <w:p w:rsidR="00BD5C24" w:rsidRPr="00D51FC8" w:rsidRDefault="00BD5C24" w:rsidP="003F3B27">
            <w:pPr>
              <w:ind w:left="144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данную лексику в собственной речи.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 Продуктивный</w:t>
            </w:r>
            <w:proofErr w:type="gramStart"/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 тексты разговорного, научно-популярного, официально-делового стилей с грамматическим заданием.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4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4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обосновывать суждения, давать определения, приводить доказательства, владение навыками создания собственного текста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4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4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Лексический анализ слова 2.4</w:t>
            </w:r>
          </w:p>
        </w:tc>
      </w:tr>
      <w:tr w:rsidR="00BD5C24" w:rsidRPr="00D51FC8" w:rsidTr="003F3B27">
        <w:trPr>
          <w:gridAfter w:val="7"/>
          <w:wAfter w:w="1217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Словари русского языка.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Лексико-фразе-ологический</w:t>
            </w:r>
            <w:proofErr w:type="spellEnd"/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разбор.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умение пользоваться лексическими и фразеологическими словарями, </w:t>
            </w:r>
            <w:proofErr w:type="spellStart"/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со-вершенствовать</w:t>
            </w:r>
            <w:proofErr w:type="spellEnd"/>
            <w:proofErr w:type="gram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навыки лексико-фразеологического разбора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словарной статьи лексического и фразеологического словарей, порядок лексико-фразеологического разбора.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словарями и производить лексико-фразеологический разбор.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</w:t>
            </w:r>
            <w:proofErr w:type="gramEnd"/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тексты художественного стиля с использованием фразеологизмов, готовить сообщения об их значении, происхождении, употреблении.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необходимой информации, критическое оценивание информации, передача содержания адекватно поставленной цели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7"/>
          <w:wAfter w:w="1217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теме: «Лексика и фразеология»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уровень владения орфографическими, пунктуационными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лексико-грамматиче-скими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орфографическими, пунктуационными, </w:t>
            </w:r>
            <w:proofErr w:type="spellStart"/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- грамматическими</w:t>
            </w:r>
            <w:proofErr w:type="gram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8"/>
          <w:wAfter w:w="1377" w:type="dxa"/>
          <w:trHeight w:val="418"/>
          <w:tblCellSpacing w:w="-8" w:type="dxa"/>
        </w:trPr>
        <w:tc>
          <w:tcPr>
            <w:tcW w:w="143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словообразование (4 часа)</w:t>
            </w:r>
          </w:p>
        </w:tc>
        <w:tc>
          <w:tcPr>
            <w:tcW w:w="1548" w:type="dxa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6"/>
          <w:wAfter w:w="1192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proofErr w:type="spellStart"/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словообразование. Тест.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морфемы,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, многозначности морфем, морфемной синонимии и антонимии с попутным совершенствованием орфографических навыков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tabs>
                <w:tab w:val="left" w:pos="1305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морфемы,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, многозначности морфем,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морфемной синонимии и антонимии.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проблемные задания по теме, самостоятельно организуя собственную деятельность.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обосновывать суждения, давать определения,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доказательства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 3.1</w:t>
            </w: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6"/>
          <w:wAfter w:w="1192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словообразования.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навыки словообразовательного анализа как одного из средств овладения орфографическими нормами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словообразования.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словообразовательный анализ, совершенствуя орфографические навыки.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суждения, давать определения, приводить доказательства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словообразова</w:t>
            </w:r>
            <w:proofErr w:type="spellEnd"/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6"/>
          <w:wAfter w:w="1192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Выразительные словообразовательные средства.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совершенствовать навыки художественно-стилистического анализа изобразительно-выразительных свойств морфем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словообразователь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средства.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тексты, иллюстрирующие стилистические, изобразительно-выразительные свойства морфем, производить их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художественно-стилисти-ческий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анализ.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позицию, идейный смысл произведения, выражаемые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с помощью использованных лексических и словообразовательных средств.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</w:t>
            </w: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необходимой информации из текстов,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критическое оценивание информации, передача содержания адекватно поставленной цели, умение развернуто обосновывать суждения, создавать устный текст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Выразительность русской речи 10.1-10.4</w:t>
            </w: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5"/>
          <w:wAfter w:w="1182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частей речи.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№2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словообразование».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орфографическими, пунктуационными, </w:t>
            </w:r>
            <w:proofErr w:type="spellStart"/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- грамматическими</w:t>
            </w:r>
            <w:proofErr w:type="gram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Морфемный анализ слова 3.2</w:t>
            </w: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trHeight w:val="556"/>
          <w:tblCellSpacing w:w="-8" w:type="dxa"/>
        </w:trPr>
        <w:tc>
          <w:tcPr>
            <w:tcW w:w="143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 и орфография (7 часов)</w:t>
            </w:r>
          </w:p>
        </w:tc>
        <w:tc>
          <w:tcPr>
            <w:tcW w:w="1887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9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4"/>
          <w:wAfter w:w="1162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 «Части речи».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обобщить знания о частях речи, их грамматических значениях, грамматических формах и синтаксических функциях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с книгой, беседа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фронтальная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значения, грамматические формы и синтаксические функции частей речи.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источников, созданных в различных знаковых системах (текст, таблица)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 4.1</w:t>
            </w: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6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4"/>
          <w:wAfter w:w="1162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Трудные вопросы правописания </w:t>
            </w:r>
            <w:proofErr w:type="gramStart"/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- и –</w:t>
            </w:r>
            <w:proofErr w:type="spellStart"/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 суффиксах существительных, прилагательных и </w:t>
            </w: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наречий. Тест.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навык правописания </w:t>
            </w:r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- в суффиксах существительных, прилагательных и наречий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морфологический разбор знаменательных и служебных частей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речи, анализировать их словообразование и правописание.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обосновывать суждения, давать определения, приводить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существительных, прилагательны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6.10, 6.11</w:t>
            </w: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6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4"/>
          <w:wAfter w:w="1162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Трудные вопросы правописания окончаний и суффиксов разных частей речи. Тестовый контроль.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самостоятельно и мотивированно организовать познавательную деятельность по разрешению трудных вопросов правописания окончаний и суффиксов разных частей речи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 мотивированно организовывать познавательную деятельность по решению трудных вопросов правописания окончаний и суффиксов разных частей речи.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КТ для систематизации и информации о трудных вопросах правописания окончаний и суффиксов разных частей речи.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КТ для систематизации и информации, презентации результатов познавательной и практической деятельности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6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4"/>
          <w:wAfter w:w="1162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повторение орфографических норм.</w:t>
            </w:r>
          </w:p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обобщить знания об орфографических нормах и их группировке на основе принципов правописания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нормы и их группировку на основе принципов правописания.</w:t>
            </w:r>
          </w:p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</w:t>
            </w:r>
          </w:p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на практике.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6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4"/>
          <w:wAfter w:w="1162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Зачёт №3 по теме: «Морфология и орфография».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Цель: выявить уровень владения орфографическими, пунктуационными, лексико-грамматическими навыками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орфографическими, пунктуационными, лексико-грамматическими навыками.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в письменной форме результатов своей деятельности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6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3"/>
          <w:wAfter w:w="1152" w:type="dxa"/>
          <w:trHeight w:val="1005"/>
          <w:tblCellSpacing w:w="-8" w:type="dxa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BD5C24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ассуждение по материалам ЕГЭ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задания, работа с книгой 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DA78C1">
            <w:pPr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сочинение-рассуждение на заданную тему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DA78C1">
            <w:pPr>
              <w:ind w:left="142" w:right="14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Творческий </w:t>
            </w:r>
          </w:p>
          <w:p w:rsidR="00BD5C24" w:rsidRPr="00D51FC8" w:rsidRDefault="00BD5C24" w:rsidP="00DA78C1">
            <w:pPr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DA78C1">
            <w:pPr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DA78C1">
            <w:pPr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написания сочинения- рассуждения, выполнения творческих заданий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7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3"/>
          <w:wAfter w:w="1152" w:type="dxa"/>
          <w:trHeight w:val="1005"/>
          <w:tblCellSpacing w:w="-8" w:type="dxa"/>
        </w:trPr>
        <w:tc>
          <w:tcPr>
            <w:tcW w:w="7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7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trHeight w:val="555"/>
          <w:tblCellSpacing w:w="-8" w:type="dxa"/>
        </w:trPr>
        <w:tc>
          <w:tcPr>
            <w:tcW w:w="143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Речь, функциональные стили речи (6 часов)</w:t>
            </w:r>
          </w:p>
        </w:tc>
        <w:tc>
          <w:tcPr>
            <w:tcW w:w="1887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9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2"/>
          <w:wAfter w:w="1140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sz w:val="24"/>
                <w:szCs w:val="24"/>
              </w:rPr>
              <w:t>Речь, функциональные стили речи.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понятие об основных требованиях к речи: правильности, точности, выразительности, уместности употребления языковых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Объяснительно-иллюстративная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с книгой, беседа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требованиях к речи: правильности, точности, выразительности, уместности употребления языковых средств.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в собственной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материал из разных источников, связанный с культурой речи, и презентовать его, используя КТ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КТ для систематизации и информации, презентации результатов познавательной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практической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8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Буланов, В. К. Трудные вопросы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. – М., 1989</w:t>
            </w:r>
          </w:p>
        </w:tc>
      </w:tr>
      <w:tr w:rsidR="00BD5C24" w:rsidRPr="00D51FC8" w:rsidTr="003F3B27">
        <w:trPr>
          <w:gridAfter w:val="2"/>
          <w:wAfter w:w="1140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Текст, его строение. Типы речи.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углубить понятие о тексте, его строении, типах речи: повествовании, описании, рассуждении; производить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анализ художественного и научно-популярного текстов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текст, его строение, типы речи: повествование, описание, рассуждение, их отличительные признаки.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научно-попу-лярного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текстов.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тексты разных типов речи, редактировать </w:t>
            </w:r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Свободная работа с текстами художественного и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научно-популяр-ного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стилей, понимание их специфики, владение навыками редактирования текста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 8.1</w:t>
            </w: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8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2"/>
          <w:wAfter w:w="1140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преобразования текста. Тезисы. Конспект. Выписки. Реферат. Аннотация 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об основных видах преобразования текста, познакомить с отличительными чертами тезисов, конспекта, выписок, реферата, аннотации, упражняться в создании данных видов текстов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видах преобразования текста, отличительных чертах тезисов, конспекта, выписок, реферата, аннотации.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данные виды текстов, самостоятельно редактировать.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Владение навыками редактирования текста, создания собственного текста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8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2"/>
          <w:wAfter w:w="1140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углубить представление о функциональных стилях речи (разговорном, научном, официально-деловом, публицистическом, художественном), их общей характеристике: назначении, сферах использования, речевых жанрах, </w:t>
            </w:r>
            <w:proofErr w:type="gramEnd"/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стилевых </w:t>
            </w:r>
            <w:proofErr w:type="gram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 функциональных стилях речи (разговорном, научном, официально-деловом, публицистическом, художественном), их общей характеристике: назначении, сферах использования, речевых жанрах стилевых особенностях.</w:t>
            </w:r>
            <w:proofErr w:type="gramEnd"/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стиль текста, производя частичный 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анализ.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Исследовательский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 художественного и научно-популярного стилей, понимание их специфики-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  8.2</w:t>
            </w:r>
          </w:p>
        </w:tc>
        <w:tc>
          <w:tcPr>
            <w:tcW w:w="1641" w:type="dxa"/>
            <w:gridSpan w:val="2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8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1"/>
          <w:wAfter w:w="1133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Назначение, стилевые признаки, разновидности (</w:t>
            </w:r>
            <w:proofErr w:type="spellStart"/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подстили</w:t>
            </w:r>
            <w:proofErr w:type="spellEnd"/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научного 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стиля речи. Лексика научного стиля.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Цель: углубить представление о назначении, стилевых признаках, разновидностях (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подстилях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) научного стиля речи, ознакомиться с материалами учебника и изложить их в виде тезисов (устно и письменно)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Объяснительно-иллюст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ративная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Рассказ, работа с книгой, беседа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фронтальная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назначении, стилевых признаках,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разновидностях (</w:t>
            </w:r>
            <w:proofErr w:type="spellStart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подстилях</w:t>
            </w:r>
            <w:proofErr w:type="spellEnd"/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 научного стиля речи.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материал учебника в виде устных и письменных тезисов.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содержания информации адекватно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цели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9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1"/>
          <w:wAfter w:w="1133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33–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34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 с элементами комплексного анализа текста.</w:t>
            </w:r>
          </w:p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навыки подробного изложения текста с высказыванием суждений по теме и элементами комплексного анализа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задания, работа с книгой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излагать текст, высказывать суждение по теме и производить комплексный анализ текста.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Творческий </w:t>
            </w:r>
          </w:p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редактировать и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 перерабатывать собственный текст. 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ind w:left="14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навыками редактирования текста, создания собственного текста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9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24" w:rsidRPr="00D51FC8" w:rsidTr="003F3B27">
        <w:trPr>
          <w:gridAfter w:val="1"/>
          <w:wAfter w:w="1133" w:type="dxa"/>
          <w:trHeight w:val="10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C8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9"/>
          </w:tcPr>
          <w:p w:rsidR="00BD5C24" w:rsidRPr="00D51FC8" w:rsidRDefault="00BD5C24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FC8" w:rsidRPr="006E2186" w:rsidRDefault="00D51FC8" w:rsidP="00D51FC8">
      <w:pPr>
        <w:rPr>
          <w:i/>
          <w:iCs/>
          <w:sz w:val="24"/>
          <w:szCs w:val="24"/>
        </w:rPr>
      </w:pPr>
      <w:r w:rsidRPr="006E2186">
        <w:rPr>
          <w:i/>
          <w:iCs/>
          <w:sz w:val="24"/>
          <w:szCs w:val="24"/>
        </w:rPr>
        <w:t xml:space="preserve"> </w:t>
      </w:r>
    </w:p>
    <w:p w:rsidR="00D51FC8" w:rsidRPr="006E2186" w:rsidRDefault="00D51FC8" w:rsidP="00D51FC8">
      <w:pPr>
        <w:rPr>
          <w:sz w:val="24"/>
          <w:szCs w:val="24"/>
        </w:rPr>
      </w:pPr>
    </w:p>
    <w:p w:rsidR="00D51FC8" w:rsidRPr="006E2186" w:rsidRDefault="00D51FC8" w:rsidP="00D51FC8">
      <w:pPr>
        <w:rPr>
          <w:sz w:val="24"/>
          <w:szCs w:val="24"/>
        </w:rPr>
      </w:pPr>
    </w:p>
    <w:p w:rsidR="00D51FC8" w:rsidRPr="006E2186" w:rsidRDefault="00D51FC8" w:rsidP="00D51FC8">
      <w:pPr>
        <w:rPr>
          <w:sz w:val="24"/>
          <w:szCs w:val="24"/>
        </w:rPr>
      </w:pPr>
    </w:p>
    <w:p w:rsidR="00D51FC8" w:rsidRPr="006E2186" w:rsidRDefault="00D51FC8" w:rsidP="00D51FC8">
      <w:pPr>
        <w:rPr>
          <w:sz w:val="24"/>
          <w:szCs w:val="24"/>
        </w:rPr>
      </w:pPr>
    </w:p>
    <w:p w:rsidR="00472694" w:rsidRDefault="00472694"/>
    <w:sectPr w:rsidR="00472694" w:rsidSect="006C3483">
      <w:footerReference w:type="default" r:id="rId7"/>
      <w:pgSz w:w="15840" w:h="12240" w:orient="landscape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9E" w:rsidRDefault="00D5679E" w:rsidP="00D5679E">
      <w:pPr>
        <w:spacing w:after="0" w:line="240" w:lineRule="auto"/>
      </w:pPr>
      <w:r>
        <w:separator/>
      </w:r>
    </w:p>
  </w:endnote>
  <w:endnote w:type="continuationSeparator" w:id="1">
    <w:p w:rsidR="00D5679E" w:rsidRDefault="00D5679E" w:rsidP="00D5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6" w:rsidRDefault="00E218C8">
    <w:pPr>
      <w:pStyle w:val="a5"/>
      <w:jc w:val="right"/>
    </w:pPr>
    <w:r>
      <w:fldChar w:fldCharType="begin"/>
    </w:r>
    <w:r w:rsidR="00472694">
      <w:instrText xml:space="preserve"> PAGE   \* MERGEFORMAT </w:instrText>
    </w:r>
    <w:r>
      <w:fldChar w:fldCharType="separate"/>
    </w:r>
    <w:r w:rsidR="00E339E2">
      <w:rPr>
        <w:noProof/>
      </w:rPr>
      <w:t>2</w:t>
    </w:r>
    <w:r>
      <w:fldChar w:fldCharType="end"/>
    </w:r>
  </w:p>
  <w:p w:rsidR="00AF2AA6" w:rsidRDefault="00E339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9E" w:rsidRDefault="00D5679E" w:rsidP="00D5679E">
      <w:pPr>
        <w:spacing w:after="0" w:line="240" w:lineRule="auto"/>
      </w:pPr>
      <w:r>
        <w:separator/>
      </w:r>
    </w:p>
  </w:footnote>
  <w:footnote w:type="continuationSeparator" w:id="1">
    <w:p w:rsidR="00D5679E" w:rsidRDefault="00D5679E" w:rsidP="00D5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B13"/>
    <w:multiLevelType w:val="singleLevel"/>
    <w:tmpl w:val="584A8D68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F155A4B"/>
    <w:multiLevelType w:val="singleLevel"/>
    <w:tmpl w:val="8DAEC94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19D70E3A"/>
    <w:multiLevelType w:val="hybridMultilevel"/>
    <w:tmpl w:val="D51C4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7216A"/>
    <w:multiLevelType w:val="hybridMultilevel"/>
    <w:tmpl w:val="14FC68CC"/>
    <w:lvl w:ilvl="0" w:tplc="7D3012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C2732"/>
    <w:multiLevelType w:val="singleLevel"/>
    <w:tmpl w:val="EE249944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4D0929AF"/>
    <w:multiLevelType w:val="singleLevel"/>
    <w:tmpl w:val="16D8BE48"/>
    <w:lvl w:ilvl="0">
      <w:start w:val="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4E1B29DC"/>
    <w:multiLevelType w:val="hybridMultilevel"/>
    <w:tmpl w:val="1D58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60153"/>
    <w:multiLevelType w:val="hybridMultilevel"/>
    <w:tmpl w:val="19A8A9C6"/>
    <w:lvl w:ilvl="0" w:tplc="0419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669F3B7A"/>
    <w:multiLevelType w:val="hybridMultilevel"/>
    <w:tmpl w:val="DEA60A86"/>
    <w:lvl w:ilvl="0" w:tplc="7D30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13B73"/>
    <w:multiLevelType w:val="hybridMultilevel"/>
    <w:tmpl w:val="E614166A"/>
    <w:lvl w:ilvl="0" w:tplc="7D3012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6"/>
    <w:lvlOverride w:ilvl="0">
      <w:lvl w:ilvl="0">
        <w:start w:val="13"/>
        <w:numFmt w:val="decimal"/>
        <w:lvlText w:val="%1.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8">
    <w:abstractNumId w:val="7"/>
  </w:num>
  <w:num w:numId="9">
    <w:abstractNumId w:val="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FC8"/>
    <w:rsid w:val="00472694"/>
    <w:rsid w:val="00BD5C24"/>
    <w:rsid w:val="00D51FC8"/>
    <w:rsid w:val="00D5679E"/>
    <w:rsid w:val="00E218C8"/>
    <w:rsid w:val="00E3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51FC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51FC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51FC8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51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D51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D51FC8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51FC8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D51FC8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D51FC8"/>
    <w:rPr>
      <w:rFonts w:ascii="Arial" w:hAnsi="Arial" w:cs="Arial"/>
      <w:sz w:val="20"/>
      <w:szCs w:val="20"/>
    </w:rPr>
  </w:style>
  <w:style w:type="paragraph" w:customStyle="1" w:styleId="maintext">
    <w:name w:val="maintext"/>
    <w:basedOn w:val="a"/>
    <w:rsid w:val="00D51F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a"/>
    <w:rsid w:val="00D51F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1F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FC8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1FC8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link w:val="ab"/>
    <w:uiPriority w:val="99"/>
    <w:qFormat/>
    <w:rsid w:val="00D51FC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b">
    <w:name w:val="Без интервала Знак"/>
    <w:basedOn w:val="a0"/>
    <w:link w:val="aa"/>
    <w:uiPriority w:val="99"/>
    <w:rsid w:val="00D51FC8"/>
    <w:rPr>
      <w:rFonts w:ascii="Times New Roman" w:eastAsia="Calibri" w:hAnsi="Times New Roman" w:cs="Times New Roman"/>
      <w:sz w:val="24"/>
      <w:lang w:eastAsia="en-US"/>
    </w:rPr>
  </w:style>
  <w:style w:type="character" w:styleId="ac">
    <w:name w:val="Hyperlink"/>
    <w:basedOn w:val="a0"/>
    <w:uiPriority w:val="99"/>
    <w:semiHidden/>
    <w:unhideWhenUsed/>
    <w:rsid w:val="00D51FC8"/>
    <w:rPr>
      <w:color w:val="0000FF"/>
      <w:u w:val="single"/>
    </w:rPr>
  </w:style>
  <w:style w:type="character" w:styleId="ad">
    <w:name w:val="Strong"/>
    <w:basedOn w:val="a0"/>
    <w:uiPriority w:val="22"/>
    <w:qFormat/>
    <w:rsid w:val="00D51FC8"/>
    <w:rPr>
      <w:b/>
      <w:bCs/>
    </w:rPr>
  </w:style>
  <w:style w:type="paragraph" w:customStyle="1" w:styleId="ae">
    <w:name w:val="Стиль"/>
    <w:rsid w:val="00D51F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3739</Words>
  <Characters>21318</Characters>
  <Application>Microsoft Office Word</Application>
  <DocSecurity>0</DocSecurity>
  <Lines>177</Lines>
  <Paragraphs>50</Paragraphs>
  <ScaleCrop>false</ScaleCrop>
  <Company/>
  <LinksUpToDate>false</LinksUpToDate>
  <CharactersWithSpaces>25007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1</cp:lastModifiedBy>
  <cp:revision>4</cp:revision>
  <dcterms:created xsi:type="dcterms:W3CDTF">2017-07-01T07:08:00Z</dcterms:created>
  <dcterms:modified xsi:type="dcterms:W3CDTF">2018-01-12T11:18:00Z</dcterms:modified>
</cp:coreProperties>
</file>