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 w:rsidP="007931E1">
      <w:pPr>
        <w:widowControl w:val="0"/>
        <w:autoSpaceDE w:val="0"/>
        <w:autoSpaceDN w:val="0"/>
        <w:adjustRightInd w:val="0"/>
        <w:spacing w:after="0" w:line="243" w:lineRule="exact"/>
        <w:ind w:left="32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Муниципальное </w:t>
      </w:r>
      <w:r w:rsidR="007931E1">
        <w:rPr>
          <w:rFonts w:ascii="Times New Roman" w:hAnsi="Times New Roman" w:cs="Times New Roman"/>
          <w:b/>
          <w:bCs/>
          <w:color w:val="000000"/>
        </w:rPr>
        <w:t>казенное общеобразовательное учреждение средняя общеобразовательная школа №12 с</w:t>
      </w:r>
      <w:proofErr w:type="gramStart"/>
      <w:r w:rsidR="007931E1">
        <w:rPr>
          <w:rFonts w:ascii="Times New Roman" w:hAnsi="Times New Roman" w:cs="Times New Roman"/>
          <w:b/>
          <w:bCs/>
          <w:color w:val="000000"/>
        </w:rPr>
        <w:t>.Н</w:t>
      </w:r>
      <w:proofErr w:type="gramEnd"/>
      <w:r w:rsidR="007931E1">
        <w:rPr>
          <w:rFonts w:ascii="Times New Roman" w:hAnsi="Times New Roman" w:cs="Times New Roman"/>
          <w:b/>
          <w:bCs/>
          <w:color w:val="000000"/>
        </w:rPr>
        <w:t>иколина Балка</w:t>
      </w:r>
    </w:p>
    <w:p w:rsidR="003B5914" w:rsidRDefault="00DD2ECB" w:rsidP="00DD2EC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b/>
          <w:bCs/>
          <w:color w:val="000000"/>
        </w:rPr>
        <w:sectPr w:rsidR="003B5914">
          <w:type w:val="continuous"/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Петровского района Ставропольского края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43" w:lineRule="exact"/>
        <w:ind w:left="11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Рабочая программа принята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0" w:lineRule="exact"/>
        <w:ind w:left="110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решением Педагогического совета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7931E1">
      <w:pPr>
        <w:widowControl w:val="0"/>
        <w:autoSpaceDE w:val="0"/>
        <w:autoSpaceDN w:val="0"/>
        <w:adjustRightInd w:val="0"/>
        <w:spacing w:after="0" w:line="243" w:lineRule="exact"/>
        <w:ind w:left="11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МКОУ СОШ №12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43" w:lineRule="exact"/>
        <w:ind w:left="11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№</w:t>
      </w:r>
      <w:r w:rsidR="00DD2ECB"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7931E1">
        <w:rPr>
          <w:rFonts w:ascii="Times New Roman" w:hAnsi="Times New Roman" w:cs="Times New Roman"/>
          <w:color w:val="000000"/>
        </w:rPr>
        <w:t>от «</w:t>
      </w:r>
      <w:r w:rsidR="00DD2ECB">
        <w:rPr>
          <w:rFonts w:ascii="Times New Roman" w:hAnsi="Times New Roman" w:cs="Times New Roman"/>
          <w:color w:val="000000"/>
        </w:rPr>
        <w:t xml:space="preserve">30 </w:t>
      </w:r>
      <w:r w:rsidR="007931E1">
        <w:rPr>
          <w:rFonts w:ascii="Times New Roman" w:hAnsi="Times New Roman" w:cs="Times New Roman"/>
          <w:color w:val="000000"/>
        </w:rPr>
        <w:t>» августа 2017г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 w:rsidP="007931E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Рабочая программа утверждена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 w:rsidP="007931E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приказом № </w:t>
      </w:r>
      <w:r w:rsidR="00DD2ECB">
        <w:rPr>
          <w:rFonts w:ascii="Times New Roman" w:hAnsi="Times New Roman" w:cs="Times New Roman"/>
          <w:color w:val="000000"/>
        </w:rPr>
        <w:t>82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 w:rsidP="007931E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7931E1">
        <w:rPr>
          <w:rFonts w:ascii="Times New Roman" w:hAnsi="Times New Roman" w:cs="Times New Roman"/>
          <w:color w:val="000000"/>
        </w:rPr>
        <w:t xml:space="preserve"> </w:t>
      </w:r>
      <w:r w:rsidR="00DD2ECB">
        <w:rPr>
          <w:rFonts w:ascii="Times New Roman" w:hAnsi="Times New Roman" w:cs="Times New Roman"/>
          <w:color w:val="000000"/>
        </w:rPr>
        <w:t xml:space="preserve">30 </w:t>
      </w:r>
      <w:r>
        <w:rPr>
          <w:rFonts w:ascii="Times New Roman" w:hAnsi="Times New Roman" w:cs="Times New Roman"/>
          <w:color w:val="000000"/>
        </w:rPr>
        <w:t>» августа 201</w:t>
      </w:r>
      <w:r w:rsidR="007931E1"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 xml:space="preserve"> г.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7931E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C65491">
        <w:rPr>
          <w:rFonts w:ascii="Times New Roman" w:hAnsi="Times New Roman" w:cs="Times New Roman"/>
          <w:color w:val="000000"/>
        </w:rPr>
        <w:t>иректор</w:t>
      </w:r>
      <w:r>
        <w:rPr>
          <w:rFonts w:ascii="Times New Roman" w:hAnsi="Times New Roman" w:cs="Times New Roman"/>
          <w:color w:val="000000"/>
        </w:rPr>
        <w:t xml:space="preserve"> МКОУ СОШ №12</w:t>
      </w:r>
    </w:p>
    <w:p w:rsidR="007931E1" w:rsidRDefault="007931E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000000"/>
        </w:rPr>
        <w:sectPr w:rsidR="007931E1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8430" w:space="10"/>
            <w:col w:w="3460"/>
          </w:cols>
          <w:noEndnote/>
        </w:sectPr>
      </w:pPr>
      <w:r>
        <w:rPr>
          <w:rFonts w:ascii="Times New Roman" w:hAnsi="Times New Roman" w:cs="Times New Roman"/>
          <w:color w:val="000000"/>
        </w:rPr>
        <w:t>________Т.И.Дубовская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348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="00DD2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ОКРУЖАЮЩ</w:t>
      </w:r>
      <w:r w:rsidR="00DD2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="00DD2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3B5914" w:rsidRDefault="002A6AA4" w:rsidP="002A6AA4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DD2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="00C65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начального общего образования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образовательного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14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стандарта начального общего образования, Концепции духовно-нравственного развития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14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воспитания личности гражданина России, планируемых результатов начального общего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13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образования, рабочей программы «Окружающий мир»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14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Авторы: А.А. Вахрушев, Д.Д. Данилов, А.С.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Раутиан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Тырин</w:t>
      </w:r>
      <w:proofErr w:type="spellEnd"/>
    </w:p>
    <w:p w:rsidR="003B5914" w:rsidRDefault="00C65491">
      <w:pPr>
        <w:widowControl w:val="0"/>
        <w:autoSpaceDE w:val="0"/>
        <w:autoSpaceDN w:val="0"/>
        <w:adjustRightInd w:val="0"/>
        <w:spacing w:after="0" w:line="413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система «Школа 2100». Федеральный государственный образовательный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14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стандарт. Примерная основная образовательная программа. Книга 2. Программы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13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отдельных учебных предметов (курсов) для начальной школы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од научной редакцией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413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414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Фельштейна</w:t>
      </w:r>
      <w:proofErr w:type="spellEnd"/>
    </w:p>
    <w:p w:rsidR="003B5914" w:rsidRDefault="00C65491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Издательство: М: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2011.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30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</w:t>
      </w:r>
      <w:r w:rsidR="007931E1">
        <w:rPr>
          <w:rFonts w:ascii="Times New Roman" w:hAnsi="Times New Roman" w:cs="Times New Roman"/>
          <w:color w:val="000000"/>
          <w:sz w:val="24"/>
          <w:szCs w:val="24"/>
        </w:rPr>
        <w:t>ь: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18" w:lineRule="exact"/>
        <w:ind w:left="30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</w:t>
      </w:r>
      <w:r w:rsidR="007931E1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классов:</w:t>
      </w:r>
    </w:p>
    <w:p w:rsidR="003B5914" w:rsidRDefault="007931E1">
      <w:pPr>
        <w:widowControl w:val="0"/>
        <w:autoSpaceDE w:val="0"/>
        <w:autoSpaceDN w:val="0"/>
        <w:adjustRightInd w:val="0"/>
        <w:spacing w:after="0" w:line="315" w:lineRule="exact"/>
        <w:ind w:left="30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Лишенко Е.И.</w:t>
      </w:r>
    </w:p>
    <w:p w:rsidR="007931E1" w:rsidRDefault="007931E1">
      <w:pPr>
        <w:widowControl w:val="0"/>
        <w:autoSpaceDE w:val="0"/>
        <w:autoSpaceDN w:val="0"/>
        <w:adjustRightInd w:val="0"/>
        <w:spacing w:after="0" w:line="315" w:lineRule="exact"/>
        <w:ind w:left="30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квалификационная категория-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335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3790" w:space="10"/>
            <w:col w:w="81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D2ECB">
        <w:rPr>
          <w:noProof/>
        </w:rPr>
        <w:pict>
          <v:shape id="_x0000_s1026" style="position:absolute;left:0;text-align:left;margin-left:85.1pt;margin-top:56.7pt;width:467.7pt;height:728.5pt;z-index:-251658240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27" style="position:absolute;left:0;text-align:left;margin-left:85.1pt;margin-top:56.7pt;width:467.7pt;height:12.7pt;z-index:-251657216;mso-position-horizontal-relative:page;mso-position-vertical-relative:page" coordsize="9354,254" path="m,254r9354,l9354,,,,,254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28" style="position:absolute;left:0;text-align:left;margin-left:85.1pt;margin-top:69.4pt;width:467.7pt;height:25.3pt;z-index:-251656192;mso-position-horizontal-relative:page;mso-position-vertical-relative:page" coordsize="9354,506" path="m,506r9354,l9354,,,,,506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29" style="position:absolute;left:0;text-align:left;margin-left:85.1pt;margin-top:94.7pt;width:467.7pt;height:12.6pt;z-index:-251655168;mso-position-horizontal-relative:page;mso-position-vertical-relative:page" coordsize="9354,252" path="m,252r9354,l9354,,,,,252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0" style="position:absolute;left:0;text-align:left;margin-left:55pt;margin-top:119.2pt;width:166.4pt;height:31.6pt;z-index:-251654144;mso-position-horizontal-relative:page;mso-position-vertical-relative:page" coordsize="3328,632" path="m,632r3328,l3328,,,,,632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1" style="position:absolute;left:0;text-align:left;margin-left:55pt;margin-top:150.8pt;width:166.4pt;height:24.9pt;z-index:-251653120;mso-position-horizontal-relative:page;mso-position-vertical-relative:page" coordsize="3328,498" path="m,498r3328,l3328,,,,,498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2" style="position:absolute;left:0;text-align:left;margin-left:55pt;margin-top:175.7pt;width:166.4pt;height:25pt;z-index:-251652096;mso-position-horizontal-relative:page;mso-position-vertical-relative:page" coordsize="3328,500" path="m,500r3328,l3328,,,,,500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3" style="position:absolute;left:0;text-align:left;margin-left:55pt;margin-top:200.7pt;width:166.4pt;height:24.9pt;z-index:-251651072;mso-position-horizontal-relative:page;mso-position-vertical-relative:page" coordsize="3328,498" path="m,498r3328,l3328,,,,,498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4" style="position:absolute;left:0;text-align:left;margin-left:55pt;margin-top:225.6pt;width:166.4pt;height:25pt;z-index:-251650048;mso-position-horizontal-relative:page;mso-position-vertical-relative:page" coordsize="3328,500" path="m,500r3328,l3328,,,,,500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5" style="position:absolute;left:0;text-align:left;margin-left:328.1pt;margin-top:595.9pt;width:224.7pt;height:114.1pt;z-index:-251649024;mso-position-horizontal-relative:page;mso-position-vertical-relative:page" coordsize="4494,2282" path="m,2282r4494,l4494,,,,,2282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6" style="position:absolute;left:0;text-align:left;margin-left:85.1pt;margin-top:710pt;width:467.7pt;height:15.8pt;z-index:-251648000;mso-position-horizontal-relative:page;mso-position-vertical-relative:page" coordsize="9354,316" path="m,316r9354,l9354,,,,,316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7" style="position:absolute;left:0;text-align:left;margin-left:85.1pt;margin-top:725.8pt;width:467.7pt;height:25.9pt;z-index:-251646976;mso-position-horizontal-relative:page;mso-position-vertical-relative:page" coordsize="9354,518" path="m,518r9354,l9354,,,,,518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8" style="position:absolute;left:0;text-align:left;margin-left:85.1pt;margin-top:751.7pt;width:467.7pt;height:13.8pt;z-index:-251645952;mso-position-horizontal-relative:page;mso-position-vertical-relative:page" coordsize="9354,276" path="m,276r9354,l9354,,,,,276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39" style="position:absolute;left:0;text-align:left;margin-left:341.7pt;margin-top:600.6pt;width:206.2pt;height:13.8pt;z-index:-251644928;mso-position-horizontal-relative:page;mso-position-vertical-relative:page" coordsize="4124,276" path="m,276r4124,l4124,,,,,276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0" style="position:absolute;left:0;text-align:left;margin-left:341.7pt;margin-top:614.4pt;width:206.2pt;height:15.9pt;z-index:-251643904;mso-position-horizontal-relative:page;mso-position-vertical-relative:page" coordsize="4124,318" path="m,318r4124,l4124,,,,,318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1" style="position:absolute;left:0;text-align:left;margin-left:341.7pt;margin-top:630.3pt;width:206.2pt;height:15.8pt;z-index:-251642880;mso-position-horizontal-relative:page;mso-position-vertical-relative:page" coordsize="4124,316" path="m,316r4124,l4124,,,,,316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2" style="position:absolute;left:0;text-align:left;margin-left:341.7pt;margin-top:646.1pt;width:206.2pt;height:15.9pt;z-index:-251641856;mso-position-horizontal-relative:page;mso-position-vertical-relative:page" coordsize="4124,318" path="m,318r4124,l4124,,,,,318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3" style="position:absolute;left:0;text-align:left;margin-left:341.7pt;margin-top:662pt;width:206.2pt;height:15.8pt;z-index:-251640832;mso-position-horizontal-relative:page;mso-position-vertical-relative:page" coordsize="4124,316" path="m,316r4124,l4124,,,,,316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4" style="position:absolute;left:0;text-align:left;margin-left:341.7pt;margin-top:677.8pt;width:206.2pt;height:15.9pt;z-index:-251639808;mso-position-horizontal-relative:page;mso-position-vertical-relative:page" coordsize="4124,318" path="m,318r4124,l4124,,,,,318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5" style="position:absolute;left:0;text-align:left;margin-left:336.1pt;margin-top:600.1pt;width:217.5pt;height:.6pt;z-index:-251638784;mso-position-horizontal-relative:page;mso-position-vertical-relative:page" coordsize="4350,12" path="m,l4,6r6,6l4340,12r4,-6l4350,,,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6" style="position:absolute;left:0;text-align:left;margin-left:336.1pt;margin-top:693.7pt;width:217.5pt;height:.6pt;z-index:-251637760;mso-position-horizontal-relative:page;mso-position-vertical-relative:page" coordsize="4350,12" path="m10,l4,6,,12r4350,l4344,6,4340,,10,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47" style="position:absolute;left:0;text-align:left;margin-left:336.1pt;margin-top:600.1pt;width:.5pt;height:94.2pt;z-index:-251636736;mso-position-horizontal-relative:page;mso-position-vertical-relative:page" coordsize="10,1884" path="m,1884r4,-6l10,1872,10,12,4,6,,,,1884xe" stroked="f" strokeweight="1pt">
            <v:path arrowok="t"/>
            <w10:wrap anchorx="page" anchory="page"/>
          </v:shape>
        </w:pict>
      </w:r>
      <w:r w:rsidR="007931E1">
        <w:rPr>
          <w:rFonts w:ascii="Times New Roman" w:hAnsi="Times New Roman" w:cs="Times New Roman"/>
          <w:color w:val="000000"/>
          <w:sz w:val="24"/>
          <w:szCs w:val="24"/>
        </w:rPr>
        <w:t>7г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57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учебного предмета «Окружающий мир» 4 класс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33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А.А. Вахрушев, Д.Д. Данилов, А.С.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Раутиан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Тырин</w:t>
      </w:r>
      <w:proofErr w:type="spellEnd"/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54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 w:rsidR="003B5914" w:rsidRDefault="007931E1" w:rsidP="007931E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6549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в соответствии с требованиями </w:t>
      </w:r>
      <w:proofErr w:type="gramStart"/>
      <w:r w:rsidR="00C65491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образовательного стандарта начального общего образования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основе программы по окружающему миру (авторы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А.А. Вахрушев, Д.Д. Данилов, А.С.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Раутиан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и обеспечена УМК: учебниками «Окружающий мир» для 1–4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рабочими тетрадями, методическими рекомендациями для учителя (авторы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А.А.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Вахрушев, Д.Д. Данилов, А.С.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Раутиан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Данная программа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предназначена для обучающихся 1 – 4 классов общеобразовательной средней школы (ОС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«Школа 2100») и реализуется в начальной школе в течение 4 лет.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Важнейшие задачи образования в начальной школе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 предметных и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универсальных способов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, обеспечивающих возможность продолжения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в основной школе;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воспитание умения учиться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способности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самоорганизации с целью решения учебных задач;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индивидуальный прогресс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сферах личностного развития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эмоциональной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познавательной,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реализуются в процессе обучения всем предметам. Однако каждый из них имеет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свою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специфику.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Чтение, русский язык и математика создают фундамент для освоения всех остальных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предметов как минимум тем, что обучают детей чтению, письму и счёту. Ядром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рационального постижения мира всегда была система наук, изучение которой составляет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основу школьных программ в основной и старшей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по числу предметов, так и по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числу часов. Предмет «Окружающий мир» на базе умений, полученных на уроках чтения,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русского языка и математики, приучает детей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целостному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интегральному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рациональному (умопостигаемому) постижению окружающего мира, готовит 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освоению основ знаний в основной школе, а в отношении развития личности, её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воспитания играет не меньшую, если не большую роль по сравнению с остальными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предметами.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«Окружающий мир» - это основы естественных и социальных наук.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 окружающего мира в начальной школе – осмысление личного опыта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приучение детей к рациональному постижению мира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Несистематизированные отрывочные знания можно использовать лишь для той цели,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они предназначены. В современном быстро меняющемся мире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человеком встаёт множество неожиданных, новых задач, к которым невозможно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подготовиться заранее. В неожиданной ситуации может быть полезна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целостная система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а ещё в большей степени – сформированное умение постоянно систематизировать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приобретаемую информацию и обнаруживать новые связи и отношения. Наука – это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образцовый пример системы знаний, построенный на рациональной основе.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началами наук даёт ученику ключ (метод) к осмыслению личного опыта,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позволяя сделать явления окружающего мира понятными, знакомыми и предсказуемыми.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«Окружающий мир» создаёт фундамент значительной части предметов основной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школы: физики, химии, биологии, географии, обществознанию, истории. Это первый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единственный предмет в школе, рисующий широкую палитру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природных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общественных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явлений. В дальнейшем этот материал будет изучаться на различных предметах. Поэтому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именно в рамках данного предмета удаётся решать проблемы, например, экологического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и воспитания.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Специфика осмысления опыта современным ребёнком состоит в том, что его опыт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необычайно широк, но в значительной степени виртуален, 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получен не путём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непосредственного общения с окружающим миром, а опосредованно, через средства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массовой информации и прежде всего телевидение. Роль виртуального опыта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D2ECB">
        <w:rPr>
          <w:noProof/>
        </w:rPr>
        <w:pict>
          <v:shape id="_x0000_s1048" style="position:absolute;left:0;text-align:left;margin-left:85.1pt;margin-top:56.7pt;width:467.7pt;height:728.5pt;z-index:-251635712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только возрастать за счёт широкого распространения компьютера,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Телевидение не ориентировано на систематическое детское образование, хотя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становится главным «окном» в окружающий мир. Поэтому, не имея возможности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противостоять негативным влияниям виртуального опыта, школа должна по возможности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использовать для образовательных целей и организовать освоение виртуального мира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школьниками. Поэтому роль предмета «Окружающий мир» весьма велика и возникает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 расширения его содержания, поскольку этот предмет должен давать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на разнообразные запросы детского опыта, в том числе и виртуального.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Осмысление личного опыта важно ещё и потому, что вводит в мир ученика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ценностную шкалу, без которой невозможно формирование никаких целевых установок.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 «Окружающий мир» также помогает ученику в формировании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личностного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восприятия, эмоционального, оценочного отношения к этому миру.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42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Общая характеристика учебного предмета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Знакомство с целостной картиной мира и формирование оценочного,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эмоционального отношения к миру – важнейшие линии развития личности ученика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средствами курса окружающего мира.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школьники отличаются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сверстников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пятнадцати</w:t>
      </w:r>
      <w:r>
        <w:rPr>
          <w:rFonts w:ascii="Symbol" w:hAnsi="Symbol" w:cs="Symbol"/>
          <w:color w:val="0000FF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двадцатилетней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давности любознательностью и большей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информированностью. К сожалению, эти знания детей, как правило, оказываются не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систематизированы и раздроблены. Причина состоит в том, что в круг нашего общения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включается всё больше предметов и явлений, с которыми мы общаемся опосредованно.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 прежнее время маленький человек 5–9 лет хорошо знал лишь те предметы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явления, которые его непосредственно окружали в семье, во дворе, в школе, то теперь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ситуация коренным образом изменилась. Благодаря телевизору, кинофильмам,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компьютеру и книгам ребята могут знать о разнообразных явлениях и фактах вдалеке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своего дома существенно больше, чем об окружающих предметах.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у различных школьников оказываются разные знания и возникают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разные вопросы об окружающем мире. Перед педагогом встаёт трудная задача построить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таким образом, чтобы,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одной стороны, ответить на все вопросы ребят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удовлетворить любопытство учащихся, а с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обеспечить усвоение необходимых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знаний.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Средством воспитания и образования школьника начальных классов является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знакомство с целостной элементарной научной картиной мира.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Смысл сообщения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картины мира – при минимуме сообщаемых знаний сделать человека сознательным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участником жизни. Очень важно с самых первых шагов ребёнка в школе научить 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целостному взгляду на мир. Тогда ответ на любой возникающий у школьника вопрос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легко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найден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так как ребят с самых первых шагов изучения окружающего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мира учат искать место каждого явления природы и хозяйства человека в нём.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Школьников знакомят с широкими представлениями о мире, которые образуют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систему, охватывающую весь окружающий мир.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подробно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изучаемые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понятия («островки знаний») объясняют лишь небольшую часть окружающего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мира, но формируемые вокруг них зоны ближайшего развития позволяют ответить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большую часть возникающих у ребят вопросов.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Изложение сравнительно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полной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картины мира позволит придать творческий исследовательский характер процессу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изучения предмета, заставляя учащихся задавать новые и новые вопросы, уточняющие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помогающие осмыслить их опыт.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же сформировать у ребёнка целостную картину мира?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Бессмысленно начинать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пытаться ему рассказывать незнакомые для него вещи. Он может заинтересоваться, но не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сможет соединить эти новые знания со своим опытом (знания останутся «островками без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мостиков»). Единственный способ – ежедневно и ежечасно помогать ребятам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осмысливать свой опыт.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Человек должен научиться понимать окружающий мир и</w:t>
      </w:r>
      <w:r w:rsidR="00DD2ECB">
        <w:rPr>
          <w:noProof/>
        </w:rPr>
        <w:pict>
          <v:shape id="_x0000_s1049" style="position:absolute;left:0;text-align:left;margin-left:85.1pt;margin-top:56.7pt;width:467.7pt;height:728.5pt;z-index:-251634688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 цену и смысл своим поступкам и поступкам окружающих людей.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пусть не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всегда человек будет действовать в соответствии со своими знаниями, но дать ему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возможность жить разумно и осмысленно мы должны.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Регулярно объясняя свой опыт,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человек приучается понимать окружающий его мир.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у него постоянно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начинают возникать вопросы (порождаемые «островками незнания»), которые требуют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уточнения. Всё это способствует возникновению привычки (навыка)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объяснения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осмысления своего опыта.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он может научиться делать любое новое дело,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его осваивая.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подход – основной способ получения знаний.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целостной картины мира,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сопровождающееся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явным расширением содержания, требует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существенных изменений в дидактике естествознания в начальной школе.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Задача в том, чтобы познакомить ребят с картиной мира и научить их ею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пользоваться для постижения мира и упорядочивания своего опыта.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Поэтому процесс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обучения, по нашему глубокому убеждению, должен сводиться к выработке навыка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истолкования своего опыта. Это достигается тем, что ребята в процессе обучения учатся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полученные знания во время выполнения конкретных заданий,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имитирующих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жизненные ситуации.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Решение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проблемных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творческих продуктивных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 – главный способ осмысления мира.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разнообразные знания, которые могут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запомнить и понять школьники, не являются единственной целью обучения, а служат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лишь одним из его результатов. Ведь рано или поздно эти знания будут изучаться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старших классах. А вот познакомиться с целостной (с учётом возраста) картиной мира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позже ребята не смогут, так как будут изучать мир раздельно на занятиях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разным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предметам.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этом случае мы пользуемся традиционным для учебников «Школы 2100»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принципом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минимакса.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этому принципу учебники содержат избыточные знания, которые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 могут усвоить и избыточные задания, которые ученики могут выполнить. В то же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важнейшие понятия и связи, входящие в минимум содержания (стандарт)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составляющие сравнительно небольшую часть курса, должны усвоить все ученики. Таким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учебники существенно различаются по объёму того материала, которые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ученики могут и должны усвоить.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нужно избегать вопросов-проблем по российской истории и современности. Эти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нельзя окончательно разрешить</w:t>
      </w:r>
      <w:r>
        <w:rPr>
          <w:rFonts w:ascii="Times New Roman" w:hAnsi="Times New Roman" w:cs="Times New Roman"/>
          <w:color w:val="000000"/>
          <w:sz w:val="24"/>
          <w:szCs w:val="24"/>
        </w:rPr>
        <w:t>, в рамках школы вообще и тем более в 3–4-х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Человек, постоянно расширяя свой кругозор в течение жизни, сам приходит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решению этих проблем. Задача курса 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 учениками эти вопросы, так как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них целостной картины истории не существует. При попытках решения этих проблем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начальной школе учителю следует обращать внимание детей на то, что для достижения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 требуется постоянное расширение своих знаний! Цель же историко-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обществоведческой части курса окружающего мира состоит в том, чтобы ученик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задумался над проблемными вопросами, чтобы по мере становления его личности он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 возвращался к попыткам их разрешения.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в целом у учеников должно развиваться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умение понимать и познавать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zCs w:val="24"/>
        </w:rPr>
        <w:t>, т.е. осмысленно применять полученные знания для решения учебно-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познавательных и жизненных задач.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36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Описание места учебного предмета в учебном плане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 курс «Окружающий мир»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изучается с 1 по 4 класс по два часа в неделю (1 класс – 66 ч., далее – по 68 ч.). Общий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объём учебного времени составляет 270 часов. Особое место занимают экскурсии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 работы. Их необходимый минимум определён по каждому разделу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программы. Экскурсии включают наблюдения, практические работы: наблюдения, опыты,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измерения, работу с готовыми моделями, самостоятельное создание несложных моделей.</w:t>
      </w:r>
      <w:r w:rsidR="00DD2ECB">
        <w:rPr>
          <w:noProof/>
        </w:rPr>
        <w:pict>
          <v:shape id="_x0000_s1050" style="position:absolute;left:0;text-align:left;margin-left:85.1pt;margin-top:56.7pt;width:467.7pt;height:728.5pt;z-index:-251633664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9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IV.Описание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ценностных ориентиров содержания учебного предмета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признание человеческой жизни и существования живого в природе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как величайшей ценности, как основы для подлинного экологического сознания.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природы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общечеловеческой ценности жизни,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осознании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себя частью природного мира</w:t>
      </w:r>
      <w:r>
        <w:rPr>
          <w:rFonts w:ascii="Symbol" w:hAnsi="Symbol" w:cs="Symbol"/>
          <w:color w:val="0000FF"/>
          <w:sz w:val="24"/>
          <w:szCs w:val="24"/>
        </w:rPr>
        <w:t></w:t>
      </w:r>
      <w:r>
        <w:rPr>
          <w:rFonts w:ascii="Symbol" w:hAnsi="Symbol" w:cs="Symbol"/>
          <w:color w:val="0000FF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частью живой и неживой природы. Любовь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природе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означает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бережное отношение к ней как к среде обитания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выживания человека, а также переживание чувства красоты, гармонии, её совершенства,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сохранение и приумножение её богатства.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Ценность человека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разумного существа, стремящегося к добру и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4650" w:space="10"/>
            <w:col w:w="724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самосовершенствованию, важность и необходимость соблюдения здорового образа жизни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единстве его составляющих: физическом, психическом и социально-нравственном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добра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направленность человека на развитие и сохранение жизни,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сострадание и милосердие как проявление высшей человеческой способности - любви.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истины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это ценность научного познания как части культуры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человечества, разума, понимания сущности бытия, мироздания.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первой и самой значимой для развития ребёнка социальной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среды, обеспечивающей преемственность культурных традиций народов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России от поколения к поколению и тем самым жизнеспособность российского общества.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труда и творчества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естественного условия человеческой жизни,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состояния нормального человеческого существования.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свободы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свободы выбора человеком своих мыслей и поступков, но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свободы, естественно ограниченной нормами, правилами, законами общества, членом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всегда по всей социальной сути является человек.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социальной солидарности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признание прав и свобод человека,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обладание чувствами справедливости, милосердия, чести, достоинства по отношению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себе и к другим людям.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гражданственности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осознание человеком себя как члена общества,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народа, представителя страны и государства.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патриотизма</w:t>
      </w:r>
      <w:r>
        <w:rPr>
          <w:rFonts w:ascii="Symbol" w:hAnsi="Symbol" w:cs="Symbol"/>
          <w:color w:val="0000FF"/>
          <w:sz w:val="24"/>
          <w:szCs w:val="24"/>
        </w:rPr>
        <w:t></w:t>
      </w:r>
      <w:r>
        <w:rPr>
          <w:rFonts w:ascii="Symbol" w:hAnsi="Symbol" w:cs="Symbol"/>
          <w:color w:val="0000FF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 из проявлений духовной зрелости человека,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выражающееся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любви к России, народу, малой родине, в осознанном желании служить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Отечеству.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 человечества</w:t>
      </w:r>
      <w:r>
        <w:rPr>
          <w:rFonts w:ascii="Symbol" w:hAnsi="Symbol" w:cs="Symbol"/>
          <w:color w:val="0000FF"/>
          <w:sz w:val="24"/>
          <w:szCs w:val="24"/>
        </w:rPr>
        <w:t></w:t>
      </w:r>
      <w:r>
        <w:rPr>
          <w:rFonts w:ascii="Symbol" w:hAnsi="Symbol" w:cs="Symbol"/>
          <w:color w:val="0000FF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человеком себя как части мирового сообщества,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существования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прогресса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необходимы мир, сотрудничество народов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уважение к многообразию их культур.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9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Личностные,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4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 (4-й класс)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«Окружающий мир» в 3 – 4-м классе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формирование следующих умений: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Оценивать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жизненные ситуации (поступки людей) с точки зрения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общепринятых норм и ценностей: учиться отделять поступки от самого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позиции общечеловеческих нравственных ценностей, почему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конкретные простые поступки можно оценить как хорошие или плохие.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определять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высказывать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простые общие для всех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людей правила поведения (основы общечеловеческих нравственных ценностей).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предложенных ситуациях, опираясь на общие для всех правила поведения,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делать выбор</w:t>
      </w:r>
      <w:r>
        <w:rPr>
          <w:rFonts w:ascii="Times New Roman" w:hAnsi="Times New Roman" w:cs="Times New Roman"/>
          <w:color w:val="000000"/>
          <w:sz w:val="24"/>
          <w:szCs w:val="24"/>
        </w:rPr>
        <w:t>, какой поступок совершить.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0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Средством достижения этих результатов служит учебный материал и задания учебника,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нацеленные на 2-ю линию развития – умение определять своё отношение к миру.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0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«Окружающий мир» в 4-м классе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формирование следующих умений.</w:t>
      </w:r>
      <w:r w:rsidR="00DD2ECB">
        <w:rPr>
          <w:noProof/>
        </w:rPr>
        <w:pict>
          <v:shape id="_x0000_s1051" style="position:absolute;margin-left:85.1pt;margin-top:56.7pt;width:467.7pt;height:728.5pt;z-index:-251632640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52" style="position:absolute;margin-left:80.6pt;margin-top:725.4pt;width:.5pt;height:30.6pt;z-index:-251631616;mso-position-horizontal-relative:page;mso-position-vertical-relative:page" coordsize="10,612" path="m10,10l4,4,,,,612r4,-6l10,602,10,10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53" style="position:absolute;margin-left:556.8pt;margin-top:725.4pt;width:.5pt;height:30.6pt;z-index:-251630592;mso-position-horizontal-relative:page;mso-position-vertical-relative:page" coordsize="10,612" path="m10,l4,4,,10,,602r4,4l10,612,10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54" style="position:absolute;margin-left:80.6pt;margin-top:725.4pt;width:476.7pt;height:.5pt;z-index:-251629568;mso-position-horizontal-relative:page;mso-position-vertical-relative:page" coordsize="9534,10" path="m,l4,4r6,6l9524,10r4,-6l9534,,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55" style="position:absolute;margin-left:80.6pt;margin-top:755.5pt;width:476.7pt;height:.5pt;z-index:-251628544;mso-position-horizontal-relative:page;mso-position-vertical-relative:page" coordsize="9534,10" path="m10,l4,4,,10r9534,l9528,4,9524,,10,xe" fillcolor="black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0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1. Человек и природа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1-я линия развития – уметь объяснять мир: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343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роль основных органов и систем органов в организме человека;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знания о своём организме в жизни (для составления режима дня,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 поведения и т.д.);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основные свойства воздуха как газа, воды как жидкости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полезных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ископаемых как твёрдых тел;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объяснять, как человек использует свойства воздуха, воды, важнейших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полезных ископаемых;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объяснять, в чём главное отличие человека от животных;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противоречия между природой и хозяйством человека, предлагать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их устранения.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3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2-я линия развития – уметь определять своё отношение к миру: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оценивать, что полезно для здоровья, а что вредно;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доказывать необходимость бережного отношения к живым организмам.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3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2. Человек и человечество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3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1-я линия развития – уметь объяснять мир: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поведению людей узнавать, какие они испытывают эмоции (переживания),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у них черты характера;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отличать друг от друга разные эпохи (времена) в истории человечества;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различия между людьми современного человечества: отличать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 разных государств; национальность человека от его расы; верующих разных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религий и атеистов.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3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2-я линия развития – уметь определять своё отношение к миру: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4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объяснять, какие интересы объединяют тебя с твоими родственниками,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друзьями, земляками, гражданами твоей страны, что объединяет всех людей на Земле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 человечество;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93" w:lineRule="exact"/>
        <w:ind w:left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замечать и объяснять, какие поступки людей противоречат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человеческой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совести, правилам поведения (морали и праву), правам человека и правам ребёнка.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Предлагать, что ты сам можешь сделать для исправления видимых нарушений.</w:t>
      </w:r>
      <w:r w:rsidR="00DD2ECB">
        <w:rPr>
          <w:noProof/>
        </w:rPr>
        <w:pict>
          <v:shape id="_x0000_s1056" style="position:absolute;margin-left:85.1pt;margin-top:56.7pt;width:467.7pt;height:728.5pt;z-index:-251627520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8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Тематическое планирование уроков по курсу «Окружающий мир» 4 класс. Часть 1. «Человек и природа»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65" w:lineRule="exact"/>
        <w:ind w:left="2897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B5914">
          <w:pgSz w:w="16840" w:h="11900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7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тем и разделов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Кол-во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8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основных видов деятельности учащихся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деятельности учащихся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40" w:lineRule="auto"/>
        <w:ind w:left="38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универсальных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51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ind w:left="5105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3" w:space="720" w:equalWidth="0">
            <w:col w:w="7010" w:space="10"/>
            <w:col w:w="1070" w:space="10"/>
            <w:col w:w="874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03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3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1. Человек и его строение.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устроен организм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Кожа – «пограничник»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человек двигается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Путешествие бутерброда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удаляются ненужные вещества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чего и как мы дышим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Волшебная восьмёрка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такое кровь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Почему наш организм работает слаженно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Окна в окружающий мир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Многогранный мир чувств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и дети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Отчего мы иногда болеем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по разделу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Наши предки - древесные жители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заре человечества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по разделу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основные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 систем органов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человеческого тела.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правила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первой помощи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несчастных случаях. Выявить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потенциально опасные ситуации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сохранения жизни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работа: составить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дня и дать его анализ.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Измерять температуру тела, вес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рост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полученных знаний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умений на уроках, в жизни.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и различать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дикорастущие и культурные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растения, диких и домашних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животных, характеризовать 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 в жизни человек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примере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своей местности).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Регулятивные УУД: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-самостоятельно формулировать цели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урока после предварительного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-совместно с учителем обнаруживать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учебную проблему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-составлять план решения проблемы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 с учителем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-работать по плану, сверять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свои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 с целью и, при необходимости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исправлять ошибки с помощью учителя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 диалоге с учителем вырабатывать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критерии оценки и определять степень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успешности выполнения своей работы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всех, исходя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критериев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-ориентироваться в своей системе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знаний: самостоятельно предполагать,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какая информация нужна для решения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учебной задачи в один шаг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-отбирать необходимые для решения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учебной задачи источники информации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среди предложенных учителем словарей,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5" w:space="720" w:equalWidth="0">
            <w:col w:w="1870" w:space="10"/>
            <w:col w:w="5410" w:space="10"/>
            <w:col w:w="670" w:space="10"/>
            <w:col w:w="3530" w:space="10"/>
            <w:col w:w="532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энциклопедий, справочников</w:t>
      </w:r>
      <w:r w:rsidR="00DD2ECB">
        <w:rPr>
          <w:noProof/>
        </w:rPr>
        <w:pict>
          <v:rect id="_x0000_s1057" style="position:absolute;margin-left:56pt;margin-top:42pt;width:743pt;height:474pt;z-index:-25162649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spacing w:after="0" w:line="938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40.25pt;height:468.75pt">
                        <v:imagedata r:id="rId5" o:title=""/>
                      </v:shape>
                    </w:pict>
                  </w:r>
                </w:p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№2. Рукотворная природа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Рукотворная жизнь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службе у человека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Перечислять основные отрасли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хозяйства.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-добывать новые знания: извлекать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информацию, представленную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-перерабатывать полученную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информацию: сравнивать и группировать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6840" w:h="11900"/>
          <w:pgMar w:top="0" w:right="0" w:bottom="0" w:left="0" w:header="720" w:footer="720" w:gutter="0"/>
          <w:cols w:num="5" w:space="720" w:equalWidth="0">
            <w:col w:w="1870" w:space="10"/>
            <w:col w:w="5410" w:space="10"/>
            <w:col w:w="670" w:space="10"/>
            <w:col w:w="3530" w:space="10"/>
            <w:col w:w="532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33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40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Покорение силы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человек использует свойства воды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человек использует свойства воды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человек использует свойства воздуха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Металлы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Приручение огня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нам жить?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Итоговая контрольная работа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35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факты и явления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35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-перерабатывать полученную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35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информацию: делать выводы на основе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35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обобщения знаний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35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-преобразовывать информацию из одной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Наблюдать простейшие опыты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изучению свойств воздуха.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воздуха.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свойства воды,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воздуха и горных пород.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Наблюдать простейшие опыты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изучению свойств полезных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ископаемых.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изученных полезных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ископаемых. Описывать 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в хозяйстве человека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лушать других, пытаться принимать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4" w:space="720" w:equalWidth="0">
            <w:col w:w="1870" w:space="10"/>
            <w:col w:w="5410" w:space="10"/>
            <w:col w:w="670" w:space="10"/>
            <w:col w:w="886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свойства воды,</w:t>
      </w:r>
      <w:r w:rsidR="00DD2ECB">
        <w:rPr>
          <w:noProof/>
        </w:rPr>
        <w:pict>
          <v:rect id="_x0000_s1058" style="position:absolute;margin-left:56pt;margin-top:42pt;width:743pt;height:474pt;z-index:-251625472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spacing w:after="0" w:line="938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8" type="#_x0000_t75" style="width:740.25pt;height:468.75pt">
                        <v:imagedata r:id="rId6" o:title=""/>
                      </v:shape>
                    </w:pict>
                  </w:r>
                </w:p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DD2E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99.7pt;margin-top:117.9pt;width:197.05pt;height:13.3pt;z-index:-251624448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Наблюдать простейшие опыты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0" type="#_x0000_t202" style="position:absolute;margin-left:399.7pt;margin-top:131.7pt;width:174.25pt;height:13.3pt;z-index:-251623424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изучению свойств воды.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1" type="#_x0000_t202" style="position:absolute;margin-left:399.7pt;margin-top:145.5pt;width:206.25pt;height:13.3pt;z-index:-251622400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  <w:t>Характеризовать свойства воды,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2" type="#_x0000_t202" style="position:absolute;margin-left:399.7pt;margin-top:159.3pt;width:177.45pt;height:13.3pt;z-index:-25162137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8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89"/>
                      <w:sz w:val="24"/>
                      <w:szCs w:val="24"/>
                    </w:rPr>
                    <w:t>круговорот воды в природе.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3" type="#_x0000_t202" style="position:absolute;margin-left:576.9pt;margin-top:183.9pt;width:238.55pt;height:13.3pt;z-index:-251620352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  <w:t xml:space="preserve">формы 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  <w:t>другую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  <w:t>: составлять простой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4" type="#_x0000_t202" style="position:absolute;margin-left:576.9pt;margin-top:197.7pt;width:250.9pt;height:13.3pt;z-index:-251619328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 учебно-научного текста, таблицы,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5" type="#_x0000_t202" style="position:absolute;margin-left:576.9pt;margin-top:211.5pt;width:39.8pt;height:13.3pt;z-index:-251618304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схемы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6" type="#_x0000_t202" style="position:absolute;margin-left:576.9pt;margin-top:225.3pt;width:168.75pt;height:13.3pt;z-index:-251617280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Коммуникативные УУД: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7" type="#_x0000_t202" style="position:absolute;margin-left:576.9pt;margin-top:239.1pt;width:231.5pt;height:13.3pt;z-index:-25161625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-доносить свою позицию до других: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8" type="#_x0000_t202" style="position:absolute;margin-left:576.9pt;margin-top:252.9pt;width:218.25pt;height:13.3pt;z-index:-251615232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оформлять свои мысли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устной и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69" type="#_x0000_t202" style="position:absolute;margin-left:576.9pt;margin-top:266.7pt;width:268.35pt;height:13.3pt;z-index:-251614208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письменной речи с учётом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своих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учебных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70" type="#_x0000_t202" style="position:absolute;margin-left:576.9pt;margin-top:280.5pt;width:203.55pt;height:13.3pt;z-index:-251613184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жизненных речевых ситуаций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71" type="#_x0000_t202" style="position:absolute;margin-left:576.9pt;margin-top:294.3pt;width:231.5pt;height:13.3pt;z-index:-251612160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-доносить свою позицию до других: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72" type="#_x0000_t202" style="position:absolute;margin-left:576.9pt;margin-top:308.1pt;width:214.05pt;height:13.3pt;z-index:-25161113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8"/>
                      <w:sz w:val="24"/>
                      <w:szCs w:val="24"/>
                    </w:rPr>
                    <w:t>высказывать свою точку зрения и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73" type="#_x0000_t202" style="position:absolute;margin-left:576.9pt;margin-top:321.9pt;width:210.15pt;height:13.3pt;z-index:-251610112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пытаться её обосновать, приводя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74" type="#_x0000_t202" style="position:absolute;margin-left:576.9pt;margin-top:335.7pt;width:68.4pt;height:13.3pt;z-index:-251609088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аргументы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075" type="#_x0000_t202" style="position:absolute;margin-left:576.9pt;margin-top:363.3pt;width:229.2pt;height:13.3pt;z-index:-251608064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9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7"/>
                      <w:sz w:val="24"/>
                      <w:szCs w:val="24"/>
                    </w:rPr>
                    <w:t>другую точку зрения, быть готовым</w:t>
                  </w:r>
                </w:p>
              </w:txbxContent>
            </v:textbox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Итоговый урок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воздуха и горных пород.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изменить свою точку зрения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6840" w:h="11900"/>
          <w:pgMar w:top="0" w:right="0" w:bottom="0" w:left="0" w:header="720" w:footer="720" w:gutter="0"/>
          <w:cols w:num="5" w:space="720" w:equalWidth="0">
            <w:col w:w="1870" w:space="10"/>
            <w:col w:w="5410" w:space="10"/>
            <w:col w:w="670" w:space="10"/>
            <w:col w:w="3530" w:space="10"/>
            <w:col w:w="532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влияние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современного человека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природу.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свою личную роль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охране природы.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Обсуждать в группах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рассказ об экскурсии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краеведческий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ознакомление с природой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родного края).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-читать вслух и про себя тексты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учебников и при этом вести, диалог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автором,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-ставить вопросы к тексту и искать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ответы, отделять новое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известного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-выделять главное, составлять план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-договариваться с людьми, выполняя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роли в группе, сотрудничать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проблемы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-учиться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уважительно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относиться к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2" w:space="720" w:equalWidth="0">
            <w:col w:w="11510" w:space="10"/>
            <w:col w:w="5320" w:space="1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позиции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пытаться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договариваться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15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-оценивать жизненные ситуации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-отмечать конкретные поступки, которые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оценить как хорошие или плохие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-самостоятельно определять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высказывать самые простые общие для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всех людей правила поведения (основы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общечеловеческих нравственных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ценностей)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предложенных ситуациях, опираясь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для всех простые правила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поведения, делать выбор, какой поступок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15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совершить.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3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уроков по курсу «Окружающий мир» 4 класс Часть 2 «Человек и Человечество»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65" w:lineRule="exact"/>
        <w:ind w:left="239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space="720" w:equalWidth="0">
            <w:col w:w="16840" w:space="10"/>
          </w:cols>
          <w:noEndnote/>
        </w:sect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7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тем и разделов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Кол-во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3" w:space="720" w:equalWidth="0">
            <w:col w:w="7010" w:space="10"/>
            <w:col w:w="1950" w:space="10"/>
            <w:col w:w="786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основных видов деятельности учащихся</w:t>
      </w:r>
      <w:r w:rsidR="00DD2ECB">
        <w:rPr>
          <w:noProof/>
        </w:rPr>
        <w:pict>
          <v:shape id="_x0000_s1076" style="position:absolute;margin-left:56.7pt;margin-top:42.5pt;width:728.5pt;height:467.8pt;z-index:-251607040;mso-position-horizontal-relative:page;mso-position-vertical-relative:page" coordsize="14570,9356" path="m,l14570,r,9356l,9356,,xe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77" style="position:absolute;margin-left:59.4pt;margin-top:42.5pt;width:32.8pt;height:.2pt;z-index:-251606016;mso-position-horizontal-relative:page;mso-position-vertical-relative:page" coordsize="656,4" path="m,l,2,2,4r652,l654,2,656,,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78" style="position:absolute;margin-left:92.1pt;margin-top:42.5pt;width:248.1pt;height:.2pt;z-index:-251604992;mso-position-horizontal-relative:page;mso-position-vertical-relative:page" coordsize="4962,4" path="m,l,2,2,4r4958,l4960,2r2,-2l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79" style="position:absolute;margin-left:340.1pt;margin-top:42.5pt;width:56.8pt;height:.2pt;z-index:-251603968;mso-position-horizontal-relative:page;mso-position-vertical-relative:page" coordsize="1136,4" path="m,l,2,2,4r1128,l1134,2r2,-2l1136,,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0" style="position:absolute;margin-left:396.7pt;margin-top:42.5pt;width:177.4pt;height:.2pt;z-index:-251602944;mso-position-horizontal-relative:page;mso-position-vertical-relative:page" coordsize="3548,4" path="m,l2,2,6,4r3536,l3546,2r2,-2l3548,,,,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1" style="position:absolute;margin-left:573.9pt;margin-top:42.5pt;width:220.9pt;height:.2pt;z-index:-251601920;mso-position-horizontal-relative:page;mso-position-vertical-relative:page" coordsize="4418,4" path="m,l2,2,6,4r4404,l4416,2r2,l4418,,,,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2" style="position:absolute;margin-left:59.4pt;margin-top:406.9pt;width:32.8pt;height:.2pt;z-index:-251600896;mso-position-horizontal-relative:page;mso-position-vertical-relative:page" coordsize="656,4" path="m2,l,2,,4r656,l654,2r,-2l2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3" style="position:absolute;margin-left:92.1pt;margin-top:406.9pt;width:248.1pt;height:.2pt;z-index:-251599872;mso-position-horizontal-relative:page;mso-position-vertical-relative:page" coordsize="4962,4" path="m2,l,2,,4r4962,l4960,2r,-2l2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4" style="position:absolute;margin-left:340.1pt;margin-top:406.9pt;width:56.8pt;height:.2pt;z-index:-251598848;mso-position-horizontal-relative:page;mso-position-vertical-relative:page" coordsize="1136,4" path="m2,l,2,,4r1136,l1136,2r-2,l1130,,2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5" style="position:absolute;margin-left:396.7pt;margin-top:406.9pt;width:177.4pt;height:.2pt;z-index:-251597824;mso-position-horizontal-relative:page;mso-position-vertical-relative:page" coordsize="3548,4" path="m6,l2,2,,2,,4r3548,l3548,2r-2,l3542,,6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6" style="position:absolute;margin-left:573.9pt;margin-top:406.9pt;width:220.9pt;height:.2pt;z-index:-251596800;mso-position-horizontal-relative:page;mso-position-vertical-relative:page" coordsize="4418,4" path="m6,l2,2,,2,,4r4418,l4418,2r-2,l4410,,6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7" style="position:absolute;margin-left:59.4pt;margin-top:42.5pt;width:.1pt;height:364.6pt;z-index:-251595776;mso-position-horizontal-relative:page;mso-position-vertical-relative:page" coordsize="2,7292" path="m,7292r,-2l2,7288,2,4,,2,,,,7292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8" style="position:absolute;margin-left:92.1pt;margin-top:42.6pt;width:.1pt;height:364.4pt;z-index:-251594752;mso-position-horizontal-relative:page;mso-position-vertical-relative:page" coordsize="2,7288" path="m,7286r,2l2,7286,2,2,,,,2,,7286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89" style="position:absolute;margin-left:340.1pt;margin-top:42.6pt;width:.1pt;height:364.4pt;z-index:-251593728;mso-position-horizontal-relative:page;mso-position-vertical-relative:page" coordsize="2,7288" path="m,7286r,2l2,7286,2,2,,,,2,,7286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0" style="position:absolute;margin-left:396.7pt;margin-top:42.6pt;width:.3pt;height:364.4pt;z-index:-251592704;mso-position-horizontal-relative:page;mso-position-vertical-relative:page" coordsize="6,7288" path="m,7286r2,2l6,7286,6,,2,,,,,7286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1" style="position:absolute;margin-left:573.9pt;margin-top:42.6pt;width:.3pt;height:364.4pt;z-index:-251591680;mso-position-horizontal-relative:page;mso-position-vertical-relative:page" coordsize="6,7288" path="m,7286r2,2l6,7286,6,,2,,,,,7286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2" style="position:absolute;margin-left:794.5pt;margin-top:42.5pt;width:.5pt;height:364.5pt;z-index:-251590656;mso-position-horizontal-relative:page;mso-position-vertical-relative:page" coordsize="10,7290" path="m,7288r4,2l10,7290,10,,4,2,,2,,7288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3" style="position:absolute;margin-left:59.4pt;margin-top:458.9pt;width:32.4pt;height:.2pt;z-index:-251589632;mso-position-horizontal-relative:page;mso-position-vertical-relative:page" coordsize="648,4" path="m,l,2,2,4r644,l646,2,648,,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4" style="position:absolute;margin-left:91.7pt;margin-top:458.9pt;width:248.5pt;height:.2pt;z-index:-251588608;mso-position-horizontal-relative:page;mso-position-vertical-relative:page" coordsize="4970,4" path="m,l,2,2,4r4966,l4968,2r2,-2l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5" style="position:absolute;margin-left:340.1pt;margin-top:458.9pt;width:56.8pt;height:.2pt;z-index:-251587584;mso-position-horizontal-relative:page;mso-position-vertical-relative:page" coordsize="1136,4" path="m,l,2,2,4r1132,l1134,2r2,-2l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6" style="position:absolute;margin-left:396.8pt;margin-top:458.9pt;width:398.2pt;height:.3pt;z-index:-251586560;mso-position-horizontal-relative:page;mso-position-vertical-relative:page" coordsize="7964,6" path="m,l,4,2,6r7950,l7958,4r6,-2l7964,,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7" style="position:absolute;margin-left:59.4pt;margin-top:495.6pt;width:32.4pt;height:.2pt;z-index:-251585536;mso-position-horizontal-relative:page;mso-position-vertical-relative:page" coordsize="648,4" path="m2,l,2,,4r648,l646,2r,-2l2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8" style="position:absolute;margin-left:91.7pt;margin-top:495.6pt;width:248.5pt;height:.2pt;z-index:-251584512;mso-position-horizontal-relative:page;mso-position-vertical-relative:page" coordsize="4970,4" path="m2,l,2,,4r4970,l4968,2r,-2l2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099" style="position:absolute;margin-left:340.1pt;margin-top:495.6pt;width:56.8pt;height:.2pt;z-index:-251583488;mso-position-horizontal-relative:page;mso-position-vertical-relative:page" coordsize="1136,4" path="m2,l,2,,4r1136,l1134,2r,-2l2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100" style="position:absolute;margin-left:396.8pt;margin-top:495.6pt;width:398.2pt;height:.6pt;z-index:-251582464;mso-position-horizontal-relative:page;mso-position-vertical-relative:page" coordsize="7964,12" path="m2,l,6r,6l7964,12r-6,-6l7954,,2,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101" style="position:absolute;margin-left:59.4pt;margin-top:458.9pt;width:.1pt;height:36.9pt;z-index:-251581440;mso-position-horizontal-relative:page;mso-position-vertical-relative:page" coordsize="2,738" path="m,738r,-2l2,734,2,4,,2,,,,738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102" style="position:absolute;margin-left:91.7pt;margin-top:459pt;width:.1pt;height:36.7pt;z-index:-251580416;mso-position-horizontal-relative:page;mso-position-vertical-relative:page" coordsize="2,734" path="m,732r,2l2,732,2,2,,,,2,,732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103" style="position:absolute;margin-left:340.1pt;margin-top:459pt;width:.1pt;height:36.7pt;z-index:-251579392;mso-position-horizontal-relative:page;mso-position-vertical-relative:page" coordsize="2,734" path="m,732r,2l2,732,2,2,,,,2,,732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104" style="position:absolute;margin-left:396.8pt;margin-top:459.1pt;width:.1pt;height:36.8pt;z-index:-251578368;mso-position-horizontal-relative:page;mso-position-vertical-relative:page" coordsize="2,736" path="m,734r,2l2,728,2,4,,,,2,,734xe" fillcolor="black" stroked="f" strokeweight="1pt">
            <v:path arrowok="t"/>
            <w10:wrap anchorx="page" anchory="page"/>
          </v:shape>
        </w:pict>
      </w:r>
      <w:r w:rsidR="00DD2ECB">
        <w:rPr>
          <w:noProof/>
        </w:rPr>
        <w:pict>
          <v:shape id="_x0000_s1105" style="position:absolute;margin-left:794.5pt;margin-top:458.9pt;width:.5pt;height:37.3pt;z-index:-251577344;mso-position-horizontal-relative:page;mso-position-vertical-relative:page" coordsize="10,746" path="m,734r4,6l10,746,10,,4,4,,6,,734xe" fillcolor="black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81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деятельности учащихся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универсальных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15" w:lineRule="exact"/>
        <w:ind w:left="12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315" w:lineRule="exact"/>
        <w:ind w:left="127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6840" w:h="11900"/>
          <w:pgMar w:top="0" w:right="0" w:bottom="0" w:left="0" w:header="720" w:footer="720" w:gutter="0"/>
          <w:cols w:num="2" w:space="720" w:equalWidth="0">
            <w:col w:w="11990" w:space="10"/>
            <w:col w:w="4840"/>
          </w:cols>
          <w:noEndnote/>
        </w:sect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1.Человек и его внутренний мир. Кого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назвать человеком?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Посмотри в своё «зеркало»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понять, что творится у друга на душе?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Переживания, испытанные временем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узнать человека?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2.Человек в мире людей.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такое общество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жить в мире людей?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Моё общество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человека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Задумываться над своими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поступками и оценивать, какие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личные качества проявляются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семье, в общении с друзьями,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 извлекать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необходимую информацию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устройстве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мира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 из текста, иллюстраций,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 учебника.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в группе занятия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осмыслению или оценки качеств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внутреннего мира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Задумываться над своими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поступками и оценивать, какие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-самостоятельно формулировать цели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урока после предварительного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-совместно с учителем обнаруживать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учебную проблему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-составлять план решения проблемы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 с учителем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-работая по плану, сверять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свои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 с целью и, при необходимости,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исправлять ошибки с помощью учителя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 диалоге с учителем вырабатывать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критерии оценки и определять степень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успешности выполнения своей работы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5" w:space="720" w:equalWidth="0">
            <w:col w:w="1870" w:space="10"/>
            <w:col w:w="5410" w:space="10"/>
            <w:col w:w="670" w:space="10"/>
            <w:col w:w="3690" w:space="10"/>
            <w:col w:w="516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всех, исходя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</w:t>
      </w:r>
      <w:r w:rsidR="00DD2ECB">
        <w:rPr>
          <w:noProof/>
        </w:rPr>
        <w:pict>
          <v:rect id="_x0000_s1106" style="position:absolute;margin-left:56pt;margin-top:42pt;width:743pt;height:474pt;z-index:-251576320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spacing w:after="0" w:line="938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0" type="#_x0000_t75" style="width:740.25pt;height:468.75pt">
                        <v:imagedata r:id="rId7" o:title=""/>
                      </v:shape>
                    </w:pict>
                  </w:r>
                </w:p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личные качества проявляются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критериев.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6840" w:h="11900"/>
          <w:pgMar w:top="0" w:right="0" w:bottom="0" w:left="0" w:header="720" w:footer="720" w:gutter="0"/>
          <w:cols w:num="5" w:space="720" w:equalWidth="0">
            <w:col w:w="1870" w:space="10"/>
            <w:col w:w="5410" w:space="10"/>
            <w:col w:w="670" w:space="10"/>
            <w:col w:w="3690" w:space="10"/>
            <w:col w:w="516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семье, в общении с друзьями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.Применение полученных знаний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умений на уроках, в жизни.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Размещать на ленте времени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соответствующим эпохам даты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исторических событий.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Отличать друг от друга эпохи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всемирной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истории-по 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местоположению на ленте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некоторые легко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определяемые, однозначные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исторические события и поступки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исторических деятелей как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вызывающие чувство гордости,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восхищения или презрения, стыда.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Познавательные УУД: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-ориентироваться в своей системе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знаний: самостоятельно предполагать,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какая информация нужна для решения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учебной задачи в один шаг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-отбирать необходимые для решения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учебной задачи источники информации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словарей, энциклопедий, справочников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-добывать новые знания: извлекать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информацию, представленную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-перерабатывать полученную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информацию: сравнивать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группировать факты и явления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-преобразовывать информацию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2" w:space="720" w:equalWidth="0">
            <w:col w:w="11670" w:space="10"/>
            <w:col w:w="5160" w:space="1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№3.Человек и прошлое человечества.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Первобытный мир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Первобытный мир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Древний мир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Древний мир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Средние века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Средние века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Новое время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Новое время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Новейшее время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Новейшее время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формы в другую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-доносить свою позицию до других: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свою речь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письменной форме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-слушать других, пытаться принимать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другую точку зрения, быть готовым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изменить свою точку зрения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-читать вслух и про себя тексты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учебников и вести «диалог с автором»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роли в группе, сотрудничать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совместном решении проблемы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-учиться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уважительно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относиться 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4" w:space="720" w:equalWidth="0">
            <w:col w:w="1870" w:space="10"/>
            <w:col w:w="5410" w:space="10"/>
            <w:col w:w="4370" w:space="10"/>
            <w:col w:w="516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пытаться</w:t>
      </w:r>
      <w:r w:rsidR="00DD2ECB">
        <w:rPr>
          <w:noProof/>
        </w:rPr>
        <w:pict>
          <v:rect id="_x0000_s1107" style="position:absolute;margin-left:56pt;margin-top:42pt;width:743pt;height:474pt;z-index:-25157529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spacing w:after="0" w:line="938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2" type="#_x0000_t75" style="width:740.25pt;height:468.75pt">
                        <v:imagedata r:id="rId8" o:title=""/>
                      </v:shape>
                    </w:pict>
                  </w:r>
                </w:p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DD2ECB">
        <w:rPr>
          <w:noProof/>
        </w:rPr>
        <w:pict>
          <v:shape id="_x0000_s1108" type="#_x0000_t202" style="position:absolute;margin-left:399.7pt;margin-top:286.9pt;width:181.3pt;height:13.3pt;z-index:-251574272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Участвовать в обсуждениях,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09" type="#_x0000_t202" style="position:absolute;margin-left:399.7pt;margin-top:294.7pt;width:399.15pt;height:19.3pt;z-index:-251573248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385" w:lineRule="exac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моделирующих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ситуации общения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Коммуникативные УУД: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0" type="#_x0000_t202" style="position:absolute;margin-left:399.7pt;margin-top:314.5pt;width:175pt;height:13.3pt;z-index:-251572224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с людьми разного возраста,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1" type="#_x0000_t202" style="position:absolute;margin-left:399.7pt;margin-top:328.3pt;width:192.7pt;height:13.3pt;z-index:-251571200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национальности, религиозной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2" type="#_x0000_t202" style="position:absolute;margin-left:399.7pt;margin-top:342.1pt;width:188.35pt;height:13.3pt;z-index:-25157017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принадлежности, взглядов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3" type="#_x0000_t202" style="position:absolute;margin-left:399.7pt;margin-top:355.9pt;width:191.65pt;height:13.3pt;z-index:-251569152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прошлое и настоящее страны,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4" type="#_x0000_t202" style="position:absolute;margin-left:399.7pt;margin-top:369.7pt;width:212.25pt;height:13.3pt;z-index:-251568128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человечества, соблюдая при этом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5" type="#_x0000_t202" style="position:absolute;margin-left:399.7pt;margin-top:383.5pt;width:178pt;height:13.3pt;z-index:-251567104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w w:val="9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7"/>
                      <w:sz w:val="24"/>
                      <w:szCs w:val="24"/>
                    </w:rPr>
                    <w:t>правила культуры общения,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6" type="#_x0000_t202" style="position:absolute;margin-left:399.7pt;margin-top:397.3pt;width:195.3pt;height:13.3pt;z-index:-251566080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уважения и взаимопонимания.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7" type="#_x0000_t202" style="position:absolute;margin-left:399.7pt;margin-top:411.1pt;width:138.85pt;height:13.3pt;z-index:-25156505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Практическая работа: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8" type="#_x0000_t202" style="position:absolute;margin-left:399.7pt;margin-top:418.9pt;width:466.2pt;height:19.3pt;z-index:-251564032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38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Находить и показывать изученные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оговариваться с людьми, выполняя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19" type="#_x0000_t202" style="position:absolute;margin-left:399.7pt;margin-top:438.7pt;width:163.4pt;height:13.3pt;z-index:-251563008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страны мира на глобусе и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20" type="#_x0000_t202" style="position:absolute;margin-left:399.7pt;margin-top:452.5pt;width:130.25pt;height:13.3pt;z-index:-251561984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политической карте.</w:t>
                  </w:r>
                </w:p>
              </w:txbxContent>
            </v:textbox>
            <w10:wrap anchorx="page" anchory="page"/>
          </v:shape>
        </w:pict>
      </w:r>
      <w:r w:rsidR="00DD2ECB">
        <w:rPr>
          <w:noProof/>
        </w:rPr>
        <w:pict>
          <v:shape id="_x0000_s1121" type="#_x0000_t202" style="position:absolute;margin-left:399.7pt;margin-top:466.3pt;width:172.3pt;height:13.3pt;z-index:-251560960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Находить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дополнительную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 и прошлое человечества.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 о них с помощью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договариваться.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6840" w:h="11900"/>
          <w:pgMar w:top="0" w:right="0" w:bottom="0" w:left="0" w:header="720" w:footer="720" w:gutter="0"/>
          <w:cols w:num="4" w:space="720" w:equalWidth="0">
            <w:col w:w="1870" w:space="10"/>
            <w:col w:w="6090" w:space="10"/>
            <w:col w:w="3690" w:space="10"/>
            <w:col w:w="516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23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ind w:left="1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№4.Человек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многоликое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человечество. Короли, президенты и граждане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Расы и народы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во что верит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 и многоликое человечество.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№5.Человек и единое человечество.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Мировое хозяйство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Мировое сообщество государств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человечество ценит больше всего?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нам жить?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№2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Итоговый урок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библиотеки, сети Интернет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Личностные результаты: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других информационных средств.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ценивать жизненные ситуации с точки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36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зрения общепринятых норм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 извлекать            ценностей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необходимую информацию о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бъяснять с позиции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правилах жизни людей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общечеловеческих нравственных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современном обществе из текста, ценностей, почему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конкретные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иллюстраций, карт учебника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оступки можно оценить как хорошие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яркие проявления     как плохие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мастерства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предложенных ситуациях, опираясь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труда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 общие для всех простые правила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Собирать и оформлять           поведения, делать выбор, какой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культурных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поступок совершить.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богатствах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человечества.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предлагать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моделях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реальных ситуаций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защиты главных прав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ребёнка, прав человека, используя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 учебника и свой жизненный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опыт. Моделировать ситуации,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num="4" w:space="720" w:equalWidth="0">
            <w:col w:w="1870" w:space="10"/>
            <w:col w:w="5410" w:space="10"/>
            <w:col w:w="670" w:space="10"/>
            <w:col w:w="886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которых экстренно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необходимы средства связи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7994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6840" w:h="11900"/>
          <w:pgMar w:top="0" w:right="0" w:bottom="0" w:left="0" w:header="720" w:footer="720" w:gutter="0"/>
          <w:cols w:space="720" w:equalWidth="0">
            <w:col w:w="1684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массовой информации.</w:t>
      </w:r>
      <w:r w:rsidR="00DD2ECB">
        <w:rPr>
          <w:noProof/>
        </w:rPr>
        <w:pict>
          <v:rect id="_x0000_s1122" style="position:absolute;left:0;text-align:left;margin-left:56pt;margin-top:42pt;width:743pt;height:474pt;z-index:-251559936;mso-position-horizontal-relative:page;mso-position-vertical-relative:page" o:allowincell="f" filled="f" stroked="f">
            <v:textbox inset="0,0,0,0">
              <w:txbxContent>
                <w:p w:rsidR="00DD2ECB" w:rsidRDefault="00DD2ECB">
                  <w:pPr>
                    <w:spacing w:after="0" w:line="938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4" type="#_x0000_t75" style="width:740.25pt;height:468.75pt">
                        <v:imagedata r:id="rId9" o:title=""/>
                      </v:shape>
                    </w:pict>
                  </w:r>
                </w:p>
                <w:p w:rsidR="00DD2ECB" w:rsidRDefault="00DD2E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482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Содержание учебного предмета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4-й класс. Раздел 1: «Человек и природа» (34 часа)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и его строение (13 часов)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Устройство человека. Основные системы органов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тела человека и их роль в жизни организма.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Кожа. Строение кожи. Кожа и её роль в защите от холода и жары, внешних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воздействий, микробов (бактерий). Непостоянство условий во внешней среде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постоянство условий внутри организма. Потоотделение и его роль в поддержании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температуры тела. Правила гигиены. Загар и защита от солнечных лучей. Мозоли –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защита от истирания кожи. Кожа – орган чувств. Чувствительность пальцев. Узоры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ладонях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пальцах.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Движение человека. Внутренний скелет, его преимущества и недостатки. Непрерывный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 костей. Кости и их прочность. Суставы. Подвижность в позвоночнике и плечевом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суставе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Переломы, вывихи. Как оказать первую помощь? Мышцы – движители тела и 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скелета. Мышцы и сустав. Функции мышцы: сокращение и расслабление. Физическая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усталость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Пищеварение. Органы пищеварения. Зубы и жевание. Рот и язык. Глотка, пищевод,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желудок, кишечник, печень. Правила здорового питания. Пищеварение и его роль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превращении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пищи в универсальный источник энергии и строительный материал, общий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живым существам: белки, углеводы и жиры.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Органы выделения и их роль в удалении вредных веществ и лишней воды из клеток.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Почка, мочевой пузырь. Что такое моча?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Органы дыхания: носовая полость, глотка, трахеи, бронхи, легкие. Гигиена дыхания.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мы дышим? Как мы разговариваем? Чихание и кашель. Трахеит, бронхит, воспаление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лёгких.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Круги кровообращения. Сердце – насос. Артерии, вены и капилляры. Артериальная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венозная кровь. Пульс. Давление крови.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Кровь и её транспортная функция внутри организма. Перенос питательных веществ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кислорода ко всем клеткам тела. Кровь и её красный цвет. Почему при ранении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 не вытекает вся кровь? Бесстрашные защитники в крови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Мозг – орган управления. Нервная система: мозг и нервы. Функция нервной системы –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быстрая и точная передача сигналов управления от мозга к органам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осведомительной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 о состоянии органов к мозгу. Головной и спинной мозг. Нервы – «провода»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нервной системы. Управление дыханием, сердцебиением, перевариванием пищи.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Полушария – самая главная часть мозга человека. Наши ощущения. Мышление. Железы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внутренней секреции и выработка гормонов, разносимых кровью по всему организму.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Гормон страха и опасности и его действие.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Органы чувств. Глаза – органы зрения. Хрусталик. Сетчатка. Восприятие на свету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темноте. Восприятие глазами движения. Защита зрения. Нос – орган обоняния. Ухо –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 слуха. Язык – орган вкуса. Кожа – орган осязания. Орган равновесия. Боль – сигнал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опасности. Специфика чувствительных клеток и отсутствие специфики проведения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сигнала по нервам.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Размножение – свойство живых организмов. Эмбрион – орган матери. Питание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дыхание эмбриона. Рождение. Зависимость ребёнка от матери. Человеком не родятся, 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становятся.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Травмы. Микробы – возбудители болезней. Бактерии и вирусы. Что вызывает грипп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он передаётся? Что такое простуда? Почему корью, ветрянкой и скарлатиной болеют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раз? Защита организма. Высокая температура, её причины. Клетки крови –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пожиратели микробов. Прививки и их роль в спасении нас от болезней. Медицина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побеждает страшные недуги. Болезни современного общества. Физкультура –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необходимый элемент культуры цивилизованного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Происхождение человека (2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Предки человека – человекообразные обезьяны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их особенности. Хорошо развитая рука, зрение и сложный мозг. Двуногое передвижение,</w:t>
      </w:r>
      <w:r w:rsidR="00DD2ECB">
        <w:rPr>
          <w:noProof/>
        </w:rPr>
        <w:pict>
          <v:shape id="_x0000_s1123" style="position:absolute;left:0;text-align:left;margin-left:85.1pt;margin-top:56.7pt;width:467.7pt;height:728.5pt;z-index:-251558912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вертикальная постановка тела, освобождение рук от функций передвижения и высоко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посаженная голова. Длительный период детства и обучение. Основа выживания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наших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предков – предвидение поведения врагов и объектов питания в пространстве и времени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коллективные действия. Человек и его разум. Речь.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Первобытное стадо как прообраз человеческого общества. Обезьянолюди – древнейшие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люди нашей планеты. Изготовление орудий труда. Хранение орудий и изготовление 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впрок – главная предпосылка прогресса технологий. Пользование огнём и разведение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огня. Коллективная охота на крупных зверей. Разделение труда. Длительное обучение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и позднее их взросление. Происхождение семьи. Появление человека разумного.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Рукотворная природа (10 часов)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Приручение и разведение домашних животных,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разведение  культурных  растений.  Породы  и  сорта.  Искусственный  отбор.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Животноводство и растениеводство, их роль в хозяйстве человека. Вспашка, севооборот,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внесение удобрений, полив, использование теплиц и ядохимикатов позволяют увеличить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урожай.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Изобретение рычага и его использование для изготовления инструментов. Наклонная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плоскость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колесо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их применение человеком. Клин, блок, ворот.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Вода, её свойства (принимает форму сосуда, выталкивающая сила, текучесть,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несжимаемость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способность растворять).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свойств воды при нагревании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охлаждении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Сообщающиеся сосуды – устройство водопровода. Фильтрация. Устройство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простейшего парового двигателя, гидравлический пресс и домкрат.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Воздух, его состав и свойства (расширяется при нагревании, плохо проводит тепло,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малая плотность, упругость). Воздушный шар. Обладает ли воздух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выталкивающей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силой?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минералы, их использование человеком. Свойства горных пород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минералов (постоянная форма, прочность, твёрдость). Производство кирпича, цемента,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бетона, стекла. Драгоценные и поделочные камни.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Металлы, их свойства (твёрдость, пластичность, расширяются при нагревании,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проводят тепло и электричество), добыча и использование. Бронза, железо и его сплавы.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обработки металлов. Использование различных металлов.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Торф, каменный уголь, нефть и природный газ – ископаемое топливо, 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происхождение. Паровой двигатель. Двигатель внутреннего сгорания, ракетный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Электричество в природе. Использование электричества человеком. Магниты, 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Звук, его свойства (высота звука и его связь с вибрацией). Средства связи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музыкальные инструменты.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Свет, его свойства (распространение по прямой, преломление,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поглощение).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технологии на службе у человека. Изготовление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синтетических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материалов. Искусственный спутник и полёт в космос. Изобретение компьютеров,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роботов и лазера и их роль в жизни современного 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Присваивающее хозяйство наших предков. Производящее хозяйство. Создание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искусственной экосистемы. Нарушение круговорота веществ в биосфере: накопление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отходов производства и жизнедеятельности, загрязнение окружающей среды. Наша Земля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становится для нас всё более неожиданной и чужой. Экологическое хозяйство будущего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пройденного материала и контроль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(9 часов)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33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4-й класс. Раздел 2: «Человек и человечество» (34 часа)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и его внутренний мир (5 часов)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– дитя природы и общества.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– человек вне человеческого общения. Обучение и воспитание в развитии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качества личности. Характер. Черты характера как устойчивые проявления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личности.</w:t>
      </w:r>
      <w:r w:rsidR="00DD2ECB">
        <w:rPr>
          <w:noProof/>
        </w:rPr>
        <w:pict>
          <v:shape id="_x0000_s1124" style="position:absolute;left:0;text-align:left;margin-left:85.1pt;margin-top:56.7pt;width:467.7pt;height:728.5pt;z-index:-251557888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Эмоции. Выражение эмоций. Эмоциональные состояния. Настроение. Тревожность.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Самооценка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ты себя видишь. Самооценка и оценивание: ты о себе, ты 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других, другие о тебе.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Отношения с другими и к другим: симпатии и антипатии. Общение и его виды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(речевые и неречевые). Мимика – «выражения лица» и пантомимика – «язык движений».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приличия.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и общество (4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как взаимосвязь людей. Конфликт. Причины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конфликтов. Способы разрешения конфликтов.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поведения людей в обществе. Совесть. Мораль и право.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Круги общения и социальные группы. Человечество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большая социальная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человека в обществе. Преступления против личности. Права ребёнка. Защита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 ребёнка.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Картина всемирной истории человечества (11 часов)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Всемирная история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8870" w:space="10"/>
            <w:col w:w="302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человечества – возникновение и изменения человеческого общества от появления первых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людей до наших дней. Картина всемирной истории человечества – смена нескольких эпох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«времён». Образ развития общества как образ изменений в технике, формах общества,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Первобытный мир (1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– 5 тыс. лет назад) – время появления человека и 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расселения по планете. Древний мир (3 тыс. до н.э. – V век новой эры) – время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первых цивилизаций – обществ нового типа. Средние века (V–XV века) –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время смены одних цивилизаций другими и распространения области цивилизаций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планете. Новое время (XV–XIX века) – эпоха стремительного развития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Европейской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цивилизации, резких изменений в жизни людей. Новейшее время (XX век) – эпоха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тяжёлых испытаний для человечества и создания основ всемирной человеческой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(общечеловеческой) цивилизации.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и многоликое человечество (4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Единое человечество состоит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 и разных народов Земли. Расы человечества. Народы, их основные различия.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Национальность человека. Права человека на развитие своей народной культуры,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равноправие представителей разных рас и народов.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Единое человечество состоит из граждан разных государств. Многообразие государств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планеты. Монархии и республики. Демократические и недемократические государства.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человека по участию в управлении государством, свобода слова.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Единое человечество состоит из верующих, приверженцев разных религий и атеистов.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Вера (представление о богах) и атеизм (неверие в Бога). Право человека на свободу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совести (выбрать любую религию или быть атеистом).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Религии мира – религии, распространившиеся на многие народы мира и ставшие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частью мировой общечеловеческой культуры.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Человек и единое человечество (4 часа)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 «мирового хозяйства»,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7590" w:space="10"/>
            <w:col w:w="430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объединяющего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всё человечество. Трудовая деятельность человека. Собственность, доход,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заработная плата. Обмен и деньги. Взаимосвязь государств и народов планеты в области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производства и торговли.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Современное человечество объединяют общие задачи развития культуры и спорта.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Общечеловеческие культурные достижения и ценности, проблема их сохранения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развития. Современное олимпийское движение, значение для современного человечества.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Почти все государства планеты входят в Организацию Объединённых Наций. Задачи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ООН, принципы построения, практическая работа на благо всего человечества. Один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главных документов ООН – «Декларация прав человека».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человечество объединяют глобальные (всеобщие) проблемы современности,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которые угрожают самому существованию человечества.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и контроль знаний– (6 часов)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2060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Путь человечества в XXI век. Будущее зависит от каждого из нас!</w:t>
      </w:r>
      <w:r w:rsidR="00DD2ECB">
        <w:rPr>
          <w:noProof/>
        </w:rPr>
        <w:pict>
          <v:shape id="_x0000_s1125" style="position:absolute;left:0;text-align:left;margin-left:85.1pt;margin-top:56.7pt;width:467.7pt;height:728.5pt;z-index:-251556864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244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Материально-техническое обеспечение образовательного процесса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Начальное образование существенно отличается от всех последующих этапов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образования, в ходе которого изучаются систематические курсы. В связи с этим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оснащение учебного процесса на этой образовательной ступени имеет свои особенности,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определяемые как спецификой обучения и воспитания младших школьников в целом, так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спецификой курса «Окружающий мир» в частности.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начальной  школе закладываются  основы для последующего  изучения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систематических  курсов  физики,  химии,  биологии,  географии,  истории 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обществоведения. Курс «Окружающий мир» содержит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элементарные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доступные для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восприятия учащихся младшего школьного возраста сведения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неживой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природе; человеке, его биологической природе и социальной сущности; обществе, 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истории и культуре. Главной задачей курса «Окружающий мир» в начальной школе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формирование целостной картины природного и социального мира со всем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многообразием его явлений, формирование представления о месте и роли в нём человека,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эмоционально-ценностного отношения к нему. Поэтому принцип наглядности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одним из ведущих принципов обучения в начальной школе, так как именно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наглядность лежит в основе формирования представлений об объектах природы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культуры человеческого общества.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этим главную роль играют средства обучения, включающие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наглядные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пособия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натуральные живые пособия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комнатные растения;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гербарии; коллекции насекомых;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коллекции горных пород, минералов, полезных ископаемых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изобразительные наглядные пособия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таблицы; муляжи.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географические и исторические карты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предметы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представляющие быт традиционной и современной семьи, её хозяйства,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повседневной, праздничной жизни и многое другое из жизни общества.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Другим средством наглядности служит оборудование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мультимедийных</w: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9130" w:space="10"/>
            <w:col w:w="2760"/>
          </w:cols>
          <w:noEndnote/>
        </w:sect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демонстраций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медиапроектор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DVD-проектор, видеомагнитофон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др.) 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 фиксации окружающего мира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фото- и видеокамера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Оно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Интернету и единой коллекции цифровых образовательных ресурсов (например,</w:t>
      </w:r>
      <w:proofErr w:type="gramEnd"/>
    </w:p>
    <w:p w:rsidR="003B5914" w:rsidRDefault="00DD2ECB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proofErr w:type="gramStart"/>
        <w:r w:rsidR="00C6549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http://school-collection.edu.ru/)</w:t>
        </w:r>
      </w:hyperlink>
      <w:r w:rsidR="00C65491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обеспечить наглядный образ к подавляющему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большинству тем курса «Окружающий мир».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разнообразных средств обучения в их сочетании позволяет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сформировать правильные представления об изучаемых объектах – их размерах, форме,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цвете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 о значении явлений и событий историко-культурной жизни страны и мира и т.д.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Наряду с принципом наглядности в изучении курса «Окружающий мир»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школе важную роль играет принцип предметности, в соответствии с которым учащиеся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разнообразные действия с изучаемыми 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>. В ходе подобной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у школьников формируются практические умения и навыки, обеспечивается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осознанное усвоение изучаемого материала.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«Окружающий мир» предусматривает проведение значительного числа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лабораторных и практических работ, моделирующих явления природного и социального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мира. Исходя из этого, второе важное требование к оснащённости образовательного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процесса в начальной школе при изучении окружающего мира состоит в том, что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 обучения в обязательном порядке должны быть представлены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приборы, посуда,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инструменты для проведения практических работ, а также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разнообразный</w:t>
      </w:r>
      <w:proofErr w:type="gramEnd"/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практических и лабораторных работ должен включать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гербарии, семена и плоды растений, коллекции минералов и полезных ископаемых, кости,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  <w:sectPr w:rsidR="003B5914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чешую рыб, перья птиц, многообразные артефакты мира культуры и т.д.</w:t>
      </w:r>
      <w:r w:rsidR="00DD2ECB">
        <w:rPr>
          <w:noProof/>
        </w:rPr>
        <w:pict>
          <v:shape id="_x0000_s1126" style="position:absolute;left:0;text-align:left;margin-left:85.1pt;margin-top:56.7pt;width:467.7pt;height:728.5pt;z-index:-251555840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3B591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B5914" w:rsidRDefault="00C65491">
      <w:pPr>
        <w:widowControl w:val="0"/>
        <w:autoSpaceDE w:val="0"/>
        <w:autoSpaceDN w:val="0"/>
        <w:adjustRightInd w:val="0"/>
        <w:spacing w:after="0" w:line="265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изучения курса «Окружающий мир» младшие школьники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доступном для них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овладевают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методами познания природы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общества, включая наблюдение,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измерение, эксперимент. Для этого образовательный процесс должен быть оснащен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необходимыми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измерительными приборами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весами, термометрами, сантиметровыми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линейками, мензурками.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9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начальной школе у учащихся начинают формироваться познавательные интересы,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познавательная мотивация. В этом возрасте у большинства школьников выражен интерес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изучению природы, собственного организма, человеческих взаимоотношений, поэтому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«Окружающий мир», насыщенного сведениями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живой и неживой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природе, организме человека, его внутреннем мире, различных сторонах общественной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жизни, должно стимулировать формирование устойчивого познавательного интереса, его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развитие. Этому в значительной мере способствует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практико-ориентированный характер содержания курса «Окружающий мир», а также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в ходе его изучения разнообразных средств обучения. К ним относится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набор энциклопедий для младших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позволяющий организовать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поиск интересующей детей информации. Кроме того, важная роль принадлежит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экскурсиям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предусмотренным программой курса «Окружающий мир», поэтому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оснащение образовательного процесса по возможности должно включать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экскурсионное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снаряжение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складные лупы, компасы, бинокли, садовые совки, рулетки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экскурсий в классе полезно иметь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набор популярных иллюстрированных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определителей объектов природы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(минералов, растений, животных и т.п.). Для посещения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краеведческих, художественных, этнографических, мемориальных музеев важно иметь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6" w:lineRule="exact"/>
        <w:ind w:left="1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специальные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путеводители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>, рассчитанные на интерактивные экскурсии по той или иной</w:t>
      </w:r>
    </w:p>
    <w:p w:rsidR="003B5914" w:rsidRDefault="00C65491">
      <w:pPr>
        <w:widowControl w:val="0"/>
        <w:autoSpaceDE w:val="0"/>
        <w:autoSpaceDN w:val="0"/>
        <w:adjustRightInd w:val="0"/>
        <w:spacing w:after="0" w:line="275" w:lineRule="exact"/>
        <w:ind w:left="1703"/>
      </w:pPr>
      <w:r>
        <w:rPr>
          <w:rFonts w:ascii="Times New Roman" w:hAnsi="Times New Roman" w:cs="Times New Roman"/>
          <w:color w:val="000000"/>
          <w:sz w:val="24"/>
          <w:szCs w:val="24"/>
        </w:rPr>
        <w:t>экспозиции.</w:t>
      </w:r>
      <w:r w:rsidR="00DD2ECB">
        <w:rPr>
          <w:noProof/>
        </w:rPr>
        <w:pict>
          <v:shape id="_x0000_s1127" style="position:absolute;left:0;text-align:left;margin-left:85.1pt;margin-top:56.7pt;width:467.7pt;height:728.5pt;z-index:-251554816;mso-position-horizontal-relative:page;mso-position-vertical-relative:page" coordsize="9354,14570" path="m,l9354,r,14570l,14570,,xe" stroked="f" strokeweight="1pt">
            <v:path arrowok="t"/>
            <w10:wrap anchorx="page" anchory="page"/>
          </v:shape>
        </w:pict>
      </w:r>
    </w:p>
    <w:sectPr w:rsidR="003B5914" w:rsidSect="003B5914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530"/>
    <w:rsid w:val="002A6AA4"/>
    <w:rsid w:val="003B5914"/>
    <w:rsid w:val="00632530"/>
    <w:rsid w:val="007931E1"/>
    <w:rsid w:val="00C65491"/>
    <w:rsid w:val="00D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6286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Алена</cp:lastModifiedBy>
  <cp:revision>4</cp:revision>
  <cp:lastPrinted>2017-08-29T08:07:00Z</cp:lastPrinted>
  <dcterms:created xsi:type="dcterms:W3CDTF">2017-07-28T13:55:00Z</dcterms:created>
  <dcterms:modified xsi:type="dcterms:W3CDTF">2017-08-29T08:08:00Z</dcterms:modified>
</cp:coreProperties>
</file>